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BF40" w14:textId="77777777" w:rsidR="00C078AA" w:rsidRDefault="00C078AA">
      <w:pPr>
        <w:autoSpaceDE w:val="0"/>
        <w:autoSpaceDN w:val="0"/>
        <w:jc w:val="center"/>
        <w:rPr>
          <w:rFonts w:ascii="宋体" w:hAnsi="宋体" w:cs="宋体"/>
          <w:b/>
          <w:bCs/>
          <w:sz w:val="48"/>
          <w:szCs w:val="36"/>
        </w:rPr>
      </w:pPr>
      <w:bookmarkStart w:id="0" w:name="_Toc35393789"/>
      <w:bookmarkStart w:id="1" w:name="_Toc28359001"/>
      <w:bookmarkStart w:id="2" w:name="_Toc24552"/>
      <w:bookmarkStart w:id="3" w:name="_Toc10464680"/>
      <w:bookmarkStart w:id="4" w:name="_Toc10464681"/>
      <w:bookmarkStart w:id="5" w:name="_Toc31405"/>
      <w:bookmarkStart w:id="6" w:name="_Toc288738798"/>
      <w:bookmarkStart w:id="7" w:name="_Toc288738330"/>
      <w:bookmarkStart w:id="8" w:name="_Toc10464682"/>
      <w:bookmarkStart w:id="9" w:name="_Toc288738804"/>
      <w:bookmarkStart w:id="10" w:name="_Toc25873"/>
      <w:bookmarkStart w:id="11" w:name="_Toc288738336"/>
      <w:bookmarkStart w:id="12" w:name="_Toc288738808"/>
      <w:bookmarkStart w:id="13" w:name="_Toc10464683"/>
      <w:bookmarkStart w:id="14" w:name="_Toc19194"/>
      <w:bookmarkStart w:id="15" w:name="_Toc288738340"/>
      <w:bookmarkStart w:id="16" w:name="_Toc288738811"/>
      <w:bookmarkStart w:id="17" w:name="_Toc27248"/>
      <w:bookmarkStart w:id="18" w:name="_Toc10464684"/>
      <w:bookmarkStart w:id="19" w:name="_Toc288738343"/>
      <w:bookmarkStart w:id="20" w:name="_Toc288767601"/>
      <w:bookmarkStart w:id="21" w:name="_Toc288738391"/>
      <w:bookmarkStart w:id="22" w:name="_Toc10464685"/>
      <w:bookmarkStart w:id="23" w:name="_Toc5935"/>
      <w:bookmarkStart w:id="24" w:name="_Toc288738833"/>
      <w:bookmarkStart w:id="25" w:name="_Toc10464686"/>
      <w:bookmarkStart w:id="26" w:name="_Toc10464687"/>
    </w:p>
    <w:p w14:paraId="3121E7DF" w14:textId="77777777" w:rsidR="00C078AA" w:rsidRDefault="009D167A">
      <w:pPr>
        <w:autoSpaceDE w:val="0"/>
        <w:autoSpaceDN w:val="0"/>
        <w:spacing w:line="720" w:lineRule="auto"/>
        <w:jc w:val="center"/>
        <w:rPr>
          <w:rFonts w:ascii="宋体" w:hAnsi="宋体" w:cs="宋体"/>
          <w:b/>
          <w:bCs/>
          <w:sz w:val="48"/>
          <w:szCs w:val="36"/>
        </w:rPr>
      </w:pPr>
      <w:r>
        <w:rPr>
          <w:rFonts w:ascii="宋体" w:hAnsi="宋体" w:cs="宋体" w:hint="eastAsia"/>
          <w:b/>
          <w:bCs/>
          <w:sz w:val="48"/>
          <w:szCs w:val="36"/>
        </w:rPr>
        <w:t>常州市新丰五金电镀厂地块土壤污染状况调查项目</w:t>
      </w:r>
    </w:p>
    <w:p w14:paraId="7CC925F5" w14:textId="77777777" w:rsidR="00C078AA" w:rsidRDefault="00C078AA">
      <w:pPr>
        <w:autoSpaceDE w:val="0"/>
        <w:autoSpaceDN w:val="0"/>
        <w:rPr>
          <w:rFonts w:ascii="黑体" w:eastAsia="黑体"/>
          <w:sz w:val="32"/>
          <w:lang w:val="zh-CN"/>
        </w:rPr>
      </w:pPr>
    </w:p>
    <w:p w14:paraId="4BC220F0" w14:textId="77777777" w:rsidR="00C078AA" w:rsidRDefault="00C078AA">
      <w:pPr>
        <w:autoSpaceDE w:val="0"/>
        <w:autoSpaceDN w:val="0"/>
        <w:jc w:val="center"/>
        <w:rPr>
          <w:rFonts w:ascii="黑体" w:eastAsia="黑体"/>
          <w:sz w:val="32"/>
          <w:lang w:val="zh-CN"/>
        </w:rPr>
      </w:pPr>
    </w:p>
    <w:p w14:paraId="7176779E" w14:textId="77777777" w:rsidR="00C078AA" w:rsidRDefault="00C078AA">
      <w:pPr>
        <w:autoSpaceDE w:val="0"/>
        <w:autoSpaceDN w:val="0"/>
        <w:jc w:val="center"/>
        <w:rPr>
          <w:rFonts w:ascii="宋体" w:hAnsi="宋体"/>
          <w:b/>
          <w:sz w:val="56"/>
          <w:szCs w:val="36"/>
          <w:lang w:val="zh-CN"/>
        </w:rPr>
      </w:pPr>
    </w:p>
    <w:p w14:paraId="68D7DFD5" w14:textId="77777777" w:rsidR="00C078AA" w:rsidRDefault="009D167A">
      <w:pPr>
        <w:autoSpaceDE w:val="0"/>
        <w:autoSpaceDN w:val="0"/>
        <w:jc w:val="center"/>
        <w:rPr>
          <w:rFonts w:ascii="宋体" w:hAnsi="宋体"/>
          <w:b/>
          <w:sz w:val="56"/>
          <w:szCs w:val="36"/>
          <w:lang w:val="zh-CN"/>
        </w:rPr>
      </w:pPr>
      <w:r>
        <w:rPr>
          <w:rFonts w:ascii="宋体" w:hAnsi="宋体" w:hint="eastAsia"/>
          <w:b/>
          <w:sz w:val="52"/>
          <w:szCs w:val="32"/>
          <w:lang w:val="zh-CN"/>
        </w:rPr>
        <w:t>竞争性磋商文件</w:t>
      </w:r>
    </w:p>
    <w:p w14:paraId="3CB2DCE6" w14:textId="77777777" w:rsidR="00C078AA" w:rsidRDefault="00C078AA">
      <w:pPr>
        <w:autoSpaceDE w:val="0"/>
        <w:autoSpaceDN w:val="0"/>
        <w:jc w:val="center"/>
        <w:rPr>
          <w:rFonts w:ascii="黑体" w:eastAsia="黑体"/>
          <w:b/>
          <w:sz w:val="32"/>
          <w:lang w:val="zh-CN"/>
        </w:rPr>
      </w:pPr>
    </w:p>
    <w:p w14:paraId="34D13A53" w14:textId="77777777" w:rsidR="00C078AA" w:rsidRDefault="00C078AA">
      <w:pPr>
        <w:autoSpaceDE w:val="0"/>
        <w:autoSpaceDN w:val="0"/>
        <w:rPr>
          <w:rFonts w:ascii="黑体" w:eastAsia="黑体"/>
          <w:b/>
          <w:sz w:val="32"/>
          <w:lang w:val="zh-CN"/>
        </w:rPr>
      </w:pPr>
    </w:p>
    <w:p w14:paraId="59B742AA" w14:textId="77777777" w:rsidR="00C078AA" w:rsidRDefault="00C078AA">
      <w:pPr>
        <w:autoSpaceDE w:val="0"/>
        <w:autoSpaceDN w:val="0"/>
        <w:jc w:val="center"/>
        <w:rPr>
          <w:rFonts w:ascii="黑体" w:eastAsia="黑体"/>
          <w:b/>
          <w:sz w:val="32"/>
          <w:lang w:val="zh-CN"/>
        </w:rPr>
      </w:pPr>
    </w:p>
    <w:p w14:paraId="66855CA8" w14:textId="77777777" w:rsidR="00C078AA" w:rsidRDefault="00C078AA">
      <w:pPr>
        <w:autoSpaceDE w:val="0"/>
        <w:autoSpaceDN w:val="0"/>
        <w:jc w:val="center"/>
        <w:rPr>
          <w:rFonts w:ascii="黑体" w:eastAsia="黑体"/>
          <w:b/>
          <w:sz w:val="32"/>
          <w:lang w:val="zh-CN"/>
        </w:rPr>
      </w:pPr>
    </w:p>
    <w:p w14:paraId="25407E43" w14:textId="77777777" w:rsidR="00C078AA" w:rsidRDefault="00C078AA">
      <w:pPr>
        <w:tabs>
          <w:tab w:val="left" w:pos="567"/>
          <w:tab w:val="left" w:pos="851"/>
          <w:tab w:val="left" w:pos="1134"/>
        </w:tabs>
        <w:autoSpaceDE w:val="0"/>
        <w:autoSpaceDN w:val="0"/>
        <w:spacing w:line="700" w:lineRule="exact"/>
        <w:rPr>
          <w:rFonts w:ascii="黑体" w:eastAsia="黑体"/>
          <w:sz w:val="32"/>
          <w:lang w:val="zh-CN"/>
        </w:rPr>
      </w:pPr>
    </w:p>
    <w:p w14:paraId="36389307" w14:textId="77777777" w:rsidR="00C078AA" w:rsidRDefault="00C078AA">
      <w:pPr>
        <w:tabs>
          <w:tab w:val="left" w:pos="567"/>
          <w:tab w:val="left" w:pos="851"/>
          <w:tab w:val="left" w:pos="1134"/>
        </w:tabs>
        <w:autoSpaceDE w:val="0"/>
        <w:autoSpaceDN w:val="0"/>
        <w:spacing w:line="700" w:lineRule="exact"/>
        <w:rPr>
          <w:rFonts w:ascii="黑体" w:eastAsia="黑体"/>
          <w:sz w:val="32"/>
          <w:lang w:val="zh-CN"/>
        </w:rPr>
      </w:pPr>
    </w:p>
    <w:p w14:paraId="336D4058" w14:textId="77777777" w:rsidR="00C078AA" w:rsidRDefault="00C078AA">
      <w:pPr>
        <w:tabs>
          <w:tab w:val="left" w:pos="567"/>
          <w:tab w:val="left" w:pos="851"/>
          <w:tab w:val="left" w:pos="1134"/>
        </w:tabs>
        <w:autoSpaceDE w:val="0"/>
        <w:autoSpaceDN w:val="0"/>
        <w:spacing w:line="700" w:lineRule="exact"/>
        <w:rPr>
          <w:rFonts w:ascii="宋体" w:hAnsi="宋体"/>
          <w:b/>
          <w:sz w:val="32"/>
          <w:lang w:val="zh-CN"/>
        </w:rPr>
      </w:pPr>
    </w:p>
    <w:p w14:paraId="014A50C8" w14:textId="77777777" w:rsidR="00C078AA" w:rsidRDefault="009D167A">
      <w:pPr>
        <w:tabs>
          <w:tab w:val="left" w:pos="567"/>
          <w:tab w:val="left" w:pos="851"/>
          <w:tab w:val="left" w:pos="1134"/>
        </w:tabs>
        <w:autoSpaceDE w:val="0"/>
        <w:autoSpaceDN w:val="0"/>
        <w:spacing w:line="700" w:lineRule="exact"/>
        <w:rPr>
          <w:rFonts w:ascii="宋体" w:hAnsi="宋体"/>
          <w:b/>
          <w:sz w:val="32"/>
          <w:u w:val="single"/>
        </w:rPr>
      </w:pPr>
      <w:r>
        <w:rPr>
          <w:rFonts w:ascii="宋体" w:hAnsi="宋体"/>
          <w:b/>
          <w:sz w:val="32"/>
          <w:lang w:val="zh-CN"/>
        </w:rPr>
        <w:t xml:space="preserve">采购编号： </w:t>
      </w:r>
      <w:proofErr w:type="gramStart"/>
      <w:r>
        <w:rPr>
          <w:rFonts w:ascii="宋体" w:hAnsi="宋体" w:hint="eastAsia"/>
          <w:b/>
          <w:sz w:val="32"/>
        </w:rPr>
        <w:t>畅誉磋商</w:t>
      </w:r>
      <w:proofErr w:type="gramEnd"/>
      <w:r>
        <w:rPr>
          <w:rFonts w:ascii="宋体" w:hAnsi="宋体" w:hint="eastAsia"/>
          <w:b/>
          <w:sz w:val="32"/>
        </w:rPr>
        <w:t>-2021004</w:t>
      </w:r>
    </w:p>
    <w:p w14:paraId="1B09AFD9" w14:textId="77777777" w:rsidR="00C078AA" w:rsidRDefault="009D167A">
      <w:pPr>
        <w:tabs>
          <w:tab w:val="left" w:pos="567"/>
          <w:tab w:val="left" w:pos="851"/>
          <w:tab w:val="left" w:pos="1134"/>
        </w:tabs>
        <w:autoSpaceDE w:val="0"/>
        <w:autoSpaceDN w:val="0"/>
        <w:spacing w:line="700" w:lineRule="exact"/>
        <w:rPr>
          <w:rFonts w:ascii="宋体" w:hAnsi="宋体"/>
          <w:b/>
          <w:sz w:val="32"/>
          <w:lang w:val="zh-CN"/>
        </w:rPr>
      </w:pPr>
      <w:r>
        <w:rPr>
          <w:rFonts w:ascii="宋体" w:hAnsi="宋体" w:hint="eastAsia"/>
          <w:b/>
          <w:sz w:val="32"/>
        </w:rPr>
        <w:t>采 购</w:t>
      </w:r>
      <w:r>
        <w:rPr>
          <w:rFonts w:ascii="宋体" w:hAnsi="宋体"/>
          <w:b/>
          <w:sz w:val="32"/>
          <w:lang w:val="zh-CN"/>
        </w:rPr>
        <w:t xml:space="preserve"> 人：</w:t>
      </w:r>
      <w:r>
        <w:rPr>
          <w:rFonts w:ascii="宋体" w:hAnsi="宋体" w:hint="eastAsia"/>
          <w:b/>
          <w:sz w:val="32"/>
        </w:rPr>
        <w:t>常州市天宁区青龙街道办事处</w:t>
      </w:r>
      <w:r>
        <w:rPr>
          <w:rFonts w:ascii="宋体" w:hAnsi="宋体" w:hint="eastAsia"/>
          <w:b/>
          <w:sz w:val="32"/>
          <w:lang w:val="zh-CN"/>
        </w:rPr>
        <w:t>（</w:t>
      </w:r>
      <w:r>
        <w:rPr>
          <w:rFonts w:ascii="宋体" w:hAnsi="宋体"/>
          <w:b/>
          <w:sz w:val="32"/>
          <w:lang w:val="zh-CN"/>
        </w:rPr>
        <w:t>单位盖章）</w:t>
      </w:r>
    </w:p>
    <w:p w14:paraId="5DABCB3C" w14:textId="77777777" w:rsidR="00C078AA" w:rsidRDefault="009D167A">
      <w:pPr>
        <w:tabs>
          <w:tab w:val="left" w:pos="567"/>
          <w:tab w:val="left" w:pos="851"/>
          <w:tab w:val="left" w:pos="1134"/>
        </w:tabs>
        <w:autoSpaceDE w:val="0"/>
        <w:autoSpaceDN w:val="0"/>
        <w:spacing w:line="700" w:lineRule="exact"/>
        <w:ind w:left="1606" w:hangingChars="500" w:hanging="1606"/>
        <w:rPr>
          <w:rFonts w:ascii="宋体" w:hAnsi="宋体"/>
          <w:b/>
          <w:sz w:val="32"/>
          <w:lang w:val="zh-CN"/>
        </w:rPr>
      </w:pPr>
      <w:r>
        <w:rPr>
          <w:rFonts w:ascii="宋体" w:hAnsi="宋体"/>
          <w:b/>
          <w:sz w:val="32"/>
          <w:lang w:val="zh-CN"/>
        </w:rPr>
        <w:t>项目名称：</w:t>
      </w:r>
      <w:r>
        <w:rPr>
          <w:rFonts w:ascii="宋体" w:hAnsi="宋体" w:hint="eastAsia"/>
          <w:b/>
          <w:sz w:val="32"/>
          <w:lang w:val="zh-CN"/>
        </w:rPr>
        <w:t>常州市新丰五金电镀厂地块土壤污染状况调查项目</w:t>
      </w:r>
    </w:p>
    <w:p w14:paraId="22A09301" w14:textId="77777777" w:rsidR="00C078AA" w:rsidRDefault="009D167A">
      <w:pPr>
        <w:tabs>
          <w:tab w:val="left" w:pos="567"/>
          <w:tab w:val="left" w:pos="851"/>
          <w:tab w:val="left" w:pos="1134"/>
        </w:tabs>
        <w:autoSpaceDE w:val="0"/>
        <w:autoSpaceDN w:val="0"/>
        <w:spacing w:line="700" w:lineRule="exact"/>
        <w:ind w:left="1606" w:hangingChars="500" w:hanging="1606"/>
        <w:rPr>
          <w:rFonts w:ascii="宋体" w:hAnsi="宋体"/>
          <w:b/>
          <w:sz w:val="32"/>
          <w:lang w:val="zh-CN"/>
        </w:rPr>
      </w:pPr>
      <w:r>
        <w:rPr>
          <w:rFonts w:ascii="宋体" w:hAnsi="宋体"/>
          <w:b/>
          <w:sz w:val="32"/>
          <w:lang w:val="zh-CN"/>
        </w:rPr>
        <w:t>代理公司：</w:t>
      </w:r>
      <w:proofErr w:type="gramStart"/>
      <w:r>
        <w:rPr>
          <w:rFonts w:ascii="宋体" w:hAnsi="宋体" w:hint="eastAsia"/>
          <w:b/>
          <w:sz w:val="32"/>
          <w:lang w:val="zh-CN"/>
        </w:rPr>
        <w:t>江苏畅誉项目管理</w:t>
      </w:r>
      <w:proofErr w:type="gramEnd"/>
      <w:r>
        <w:rPr>
          <w:rFonts w:ascii="宋体" w:hAnsi="宋体"/>
          <w:b/>
          <w:sz w:val="32"/>
          <w:lang w:val="zh-CN"/>
        </w:rPr>
        <w:t>有限公司（单位盖章）</w:t>
      </w:r>
    </w:p>
    <w:p w14:paraId="05345333" w14:textId="77777777" w:rsidR="00C078AA" w:rsidRDefault="009D167A">
      <w:pPr>
        <w:tabs>
          <w:tab w:val="left" w:pos="567"/>
          <w:tab w:val="left" w:pos="851"/>
          <w:tab w:val="left" w:pos="1134"/>
        </w:tabs>
        <w:autoSpaceDE w:val="0"/>
        <w:autoSpaceDN w:val="0"/>
        <w:spacing w:line="700" w:lineRule="exact"/>
        <w:ind w:left="2209" w:hangingChars="500" w:hanging="2209"/>
        <w:jc w:val="center"/>
        <w:rPr>
          <w:rFonts w:ascii="宋体" w:hAnsi="宋体" w:cs="宋体"/>
          <w:b/>
          <w:sz w:val="32"/>
          <w:szCs w:val="32"/>
        </w:rPr>
      </w:pPr>
      <w:r>
        <w:rPr>
          <w:rFonts w:ascii="黑体" w:eastAsia="黑体" w:hAnsi="黑体" w:cs="黑体" w:hint="eastAsia"/>
          <w:b/>
          <w:sz w:val="44"/>
          <w:szCs w:val="44"/>
        </w:rPr>
        <w:lastRenderedPageBreak/>
        <w:t>投标人须知</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733"/>
        <w:gridCol w:w="7782"/>
      </w:tblGrid>
      <w:tr w:rsidR="00C078AA" w14:paraId="70183979" w14:textId="77777777">
        <w:trPr>
          <w:trHeight w:hRule="exact" w:val="475"/>
          <w:jc w:val="center"/>
        </w:trPr>
        <w:tc>
          <w:tcPr>
            <w:tcW w:w="733" w:type="dxa"/>
            <w:tcBorders>
              <w:top w:val="single" w:sz="4" w:space="0" w:color="auto"/>
              <w:bottom w:val="single" w:sz="4" w:space="0" w:color="auto"/>
              <w:right w:val="single" w:sz="4" w:space="0" w:color="auto"/>
            </w:tcBorders>
            <w:vAlign w:val="center"/>
          </w:tcPr>
          <w:p w14:paraId="43688A18" w14:textId="77777777" w:rsidR="00C078AA" w:rsidRDefault="009D167A">
            <w:pPr>
              <w:snapToGrid w:val="0"/>
              <w:spacing w:line="560" w:lineRule="exact"/>
              <w:jc w:val="center"/>
              <w:rPr>
                <w:rFonts w:ascii="宋体" w:hAnsi="宋体" w:cs="宋体"/>
                <w:spacing w:val="2"/>
                <w:sz w:val="28"/>
                <w:szCs w:val="28"/>
              </w:rPr>
            </w:pPr>
            <w:proofErr w:type="gramStart"/>
            <w:r>
              <w:rPr>
                <w:rFonts w:ascii="宋体" w:hAnsi="宋体" w:cs="宋体" w:hint="eastAsia"/>
                <w:spacing w:val="2"/>
                <w:sz w:val="28"/>
                <w:szCs w:val="28"/>
                <w:lang w:val="zh-CN"/>
              </w:rPr>
              <w:t>项号</w:t>
            </w:r>
            <w:proofErr w:type="gramEnd"/>
          </w:p>
        </w:tc>
        <w:tc>
          <w:tcPr>
            <w:tcW w:w="7782" w:type="dxa"/>
            <w:tcBorders>
              <w:top w:val="single" w:sz="4" w:space="0" w:color="auto"/>
              <w:left w:val="single" w:sz="4" w:space="0" w:color="auto"/>
              <w:bottom w:val="single" w:sz="4" w:space="0" w:color="auto"/>
            </w:tcBorders>
            <w:vAlign w:val="center"/>
          </w:tcPr>
          <w:p w14:paraId="1C8687E6" w14:textId="77777777" w:rsidR="00C078AA" w:rsidRDefault="009D167A">
            <w:pPr>
              <w:snapToGrid w:val="0"/>
              <w:spacing w:line="560" w:lineRule="exact"/>
              <w:jc w:val="center"/>
              <w:rPr>
                <w:rFonts w:ascii="宋体" w:hAnsi="宋体" w:cs="宋体"/>
                <w:spacing w:val="2"/>
                <w:sz w:val="32"/>
                <w:szCs w:val="32"/>
              </w:rPr>
            </w:pPr>
            <w:r>
              <w:rPr>
                <w:rFonts w:ascii="宋体" w:hAnsi="宋体" w:cs="宋体" w:hint="eastAsia"/>
                <w:spacing w:val="2"/>
                <w:sz w:val="32"/>
                <w:szCs w:val="32"/>
                <w:lang w:val="zh-CN"/>
              </w:rPr>
              <w:t xml:space="preserve">内    容   </w:t>
            </w:r>
          </w:p>
        </w:tc>
      </w:tr>
      <w:tr w:rsidR="00C078AA" w14:paraId="1D8A558A" w14:textId="77777777">
        <w:trPr>
          <w:trHeight w:val="1072"/>
          <w:jc w:val="center"/>
        </w:trPr>
        <w:tc>
          <w:tcPr>
            <w:tcW w:w="733" w:type="dxa"/>
            <w:tcBorders>
              <w:top w:val="single" w:sz="4" w:space="0" w:color="auto"/>
              <w:bottom w:val="single" w:sz="4" w:space="0" w:color="auto"/>
              <w:right w:val="single" w:sz="4" w:space="0" w:color="auto"/>
            </w:tcBorders>
            <w:vAlign w:val="center"/>
          </w:tcPr>
          <w:p w14:paraId="6C61DCA0" w14:textId="77777777" w:rsidR="00C078AA" w:rsidRDefault="009D167A">
            <w:pPr>
              <w:snapToGrid w:val="0"/>
              <w:spacing w:line="560" w:lineRule="exact"/>
              <w:jc w:val="center"/>
              <w:rPr>
                <w:rFonts w:ascii="宋体" w:hAnsi="宋体" w:cs="宋体"/>
                <w:spacing w:val="2"/>
                <w:sz w:val="24"/>
                <w:lang w:val="zh-CN"/>
              </w:rPr>
            </w:pPr>
            <w:r>
              <w:rPr>
                <w:rFonts w:ascii="宋体" w:hAnsi="宋体" w:cs="宋体" w:hint="eastAsia"/>
                <w:spacing w:val="2"/>
                <w:sz w:val="24"/>
                <w:lang w:val="zh-CN"/>
              </w:rPr>
              <w:t>1</w:t>
            </w:r>
          </w:p>
        </w:tc>
        <w:tc>
          <w:tcPr>
            <w:tcW w:w="7782" w:type="dxa"/>
            <w:tcBorders>
              <w:top w:val="single" w:sz="4" w:space="0" w:color="auto"/>
              <w:left w:val="single" w:sz="4" w:space="0" w:color="auto"/>
              <w:bottom w:val="single" w:sz="4" w:space="0" w:color="auto"/>
            </w:tcBorders>
            <w:vAlign w:val="center"/>
          </w:tcPr>
          <w:p w14:paraId="0159E821" w14:textId="77777777" w:rsidR="00C078AA" w:rsidRDefault="009D167A">
            <w:pPr>
              <w:tabs>
                <w:tab w:val="left" w:pos="567"/>
                <w:tab w:val="left" w:pos="851"/>
                <w:tab w:val="left" w:pos="1134"/>
              </w:tabs>
              <w:autoSpaceDE w:val="0"/>
              <w:autoSpaceDN w:val="0"/>
              <w:spacing w:line="560" w:lineRule="exact"/>
              <w:jc w:val="left"/>
              <w:rPr>
                <w:rFonts w:ascii="宋体" w:hAnsi="宋体" w:cs="宋体"/>
                <w:spacing w:val="2"/>
                <w:sz w:val="24"/>
                <w:lang w:val="zh-CN"/>
              </w:rPr>
            </w:pPr>
            <w:r>
              <w:rPr>
                <w:rFonts w:ascii="宋体" w:hAnsi="宋体" w:cs="宋体" w:hint="eastAsia"/>
                <w:spacing w:val="2"/>
                <w:sz w:val="24"/>
                <w:lang w:val="zh-CN"/>
              </w:rPr>
              <w:t>项目名称：委托第三方对常州市新丰五金电镀厂地块土壤污染状况详细调查项目</w:t>
            </w:r>
          </w:p>
          <w:p w14:paraId="712AF328" w14:textId="77777777" w:rsidR="00C078AA" w:rsidRDefault="009D167A">
            <w:pPr>
              <w:snapToGrid w:val="0"/>
              <w:spacing w:line="560" w:lineRule="exact"/>
              <w:rPr>
                <w:rFonts w:ascii="宋体" w:hAnsi="宋体"/>
                <w:sz w:val="24"/>
                <w:szCs w:val="24"/>
                <w:lang w:val="zh-CN"/>
              </w:rPr>
            </w:pPr>
            <w:r>
              <w:rPr>
                <w:rFonts w:ascii="宋体" w:hAnsi="宋体" w:cs="宋体" w:hint="eastAsia"/>
                <w:spacing w:val="2"/>
                <w:sz w:val="24"/>
                <w:lang w:val="zh-CN"/>
              </w:rPr>
              <w:t>采购编号：</w:t>
            </w:r>
            <w:proofErr w:type="gramStart"/>
            <w:r>
              <w:rPr>
                <w:rFonts w:ascii="宋体" w:hAnsi="宋体" w:cs="宋体" w:hint="eastAsia"/>
                <w:spacing w:val="2"/>
                <w:sz w:val="24"/>
              </w:rPr>
              <w:t>畅誉磋商</w:t>
            </w:r>
            <w:proofErr w:type="gramEnd"/>
            <w:r>
              <w:rPr>
                <w:rFonts w:ascii="宋体" w:hAnsi="宋体" w:cs="宋体" w:hint="eastAsia"/>
                <w:spacing w:val="2"/>
                <w:sz w:val="24"/>
              </w:rPr>
              <w:t>-2021004</w:t>
            </w:r>
            <w:r>
              <w:rPr>
                <w:rFonts w:ascii="宋体" w:hAnsi="宋体"/>
                <w:sz w:val="24"/>
                <w:szCs w:val="24"/>
                <w:lang w:val="zh-CN"/>
              </w:rPr>
              <w:t xml:space="preserve"> </w:t>
            </w:r>
          </w:p>
          <w:p w14:paraId="17BF3614" w14:textId="77777777" w:rsidR="00C078AA" w:rsidRDefault="009D167A">
            <w:pPr>
              <w:snapToGrid w:val="0"/>
              <w:spacing w:line="560" w:lineRule="exact"/>
              <w:rPr>
                <w:rFonts w:ascii="宋体" w:hAnsi="宋体" w:cs="宋体"/>
                <w:b/>
                <w:bCs/>
                <w:color w:val="FF0000"/>
                <w:spacing w:val="2"/>
                <w:sz w:val="24"/>
                <w:szCs w:val="24"/>
              </w:rPr>
            </w:pPr>
            <w:r>
              <w:rPr>
                <w:rFonts w:ascii="宋体" w:hAnsi="宋体" w:cs="宋体" w:hint="eastAsia"/>
                <w:spacing w:val="2"/>
                <w:sz w:val="24"/>
                <w:lang w:val="zh-CN"/>
              </w:rPr>
              <w:t>服务限期：自合同</w:t>
            </w:r>
            <w:proofErr w:type="gramStart"/>
            <w:r>
              <w:rPr>
                <w:rFonts w:ascii="宋体" w:hAnsi="宋体" w:cs="宋体" w:hint="eastAsia"/>
                <w:spacing w:val="2"/>
                <w:sz w:val="24"/>
                <w:lang w:val="zh-CN"/>
              </w:rPr>
              <w:t>签定</w:t>
            </w:r>
            <w:proofErr w:type="gramEnd"/>
            <w:r>
              <w:rPr>
                <w:rFonts w:ascii="宋体" w:hAnsi="宋体" w:cs="宋体" w:hint="eastAsia"/>
                <w:spacing w:val="2"/>
                <w:sz w:val="24"/>
                <w:lang w:val="zh-CN"/>
              </w:rPr>
              <w:t>之日起6</w:t>
            </w:r>
            <w:r>
              <w:rPr>
                <w:rFonts w:ascii="宋体" w:hAnsi="宋体" w:cs="宋体"/>
                <w:spacing w:val="2"/>
                <w:sz w:val="24"/>
                <w:lang w:val="zh-CN"/>
              </w:rPr>
              <w:t>0天</w:t>
            </w:r>
          </w:p>
        </w:tc>
      </w:tr>
      <w:tr w:rsidR="00C078AA" w14:paraId="0268F6EB" w14:textId="77777777">
        <w:trPr>
          <w:trHeight w:val="1353"/>
          <w:jc w:val="center"/>
        </w:trPr>
        <w:tc>
          <w:tcPr>
            <w:tcW w:w="733" w:type="dxa"/>
            <w:tcBorders>
              <w:top w:val="single" w:sz="4" w:space="0" w:color="auto"/>
              <w:bottom w:val="single" w:sz="4" w:space="0" w:color="auto"/>
              <w:right w:val="single" w:sz="4" w:space="0" w:color="auto"/>
            </w:tcBorders>
            <w:vAlign w:val="center"/>
          </w:tcPr>
          <w:p w14:paraId="5F00526B" w14:textId="77777777" w:rsidR="00C078AA" w:rsidRDefault="009D167A">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782" w:type="dxa"/>
            <w:tcBorders>
              <w:top w:val="single" w:sz="4" w:space="0" w:color="auto"/>
              <w:left w:val="single" w:sz="4" w:space="0" w:color="auto"/>
              <w:bottom w:val="single" w:sz="4" w:space="0" w:color="auto"/>
            </w:tcBorders>
            <w:vAlign w:val="center"/>
          </w:tcPr>
          <w:p w14:paraId="2A66B10F" w14:textId="77777777" w:rsidR="00C078AA" w:rsidRDefault="009D167A">
            <w:pPr>
              <w:snapToGrid w:val="0"/>
              <w:spacing w:line="560" w:lineRule="exact"/>
              <w:rPr>
                <w:rFonts w:ascii="宋体" w:hAnsi="宋体" w:cs="宋体"/>
                <w:spacing w:val="2"/>
                <w:sz w:val="24"/>
                <w:lang w:val="zh-CN"/>
              </w:rPr>
            </w:pPr>
            <w:r>
              <w:rPr>
                <w:rFonts w:ascii="宋体" w:hAnsi="宋体" w:cs="宋体" w:hint="eastAsia"/>
                <w:spacing w:val="2"/>
                <w:sz w:val="24"/>
                <w:lang w:val="zh-CN"/>
              </w:rPr>
              <w:t>投标人如对采购文件有疑问，须在投标截止时间</w:t>
            </w:r>
            <w:r>
              <w:rPr>
                <w:rFonts w:ascii="宋体" w:hAnsi="宋体" w:cs="宋体"/>
                <w:spacing w:val="2"/>
                <w:sz w:val="24"/>
                <w:lang w:val="zh-CN"/>
              </w:rPr>
              <w:t>3</w:t>
            </w:r>
            <w:r>
              <w:rPr>
                <w:rFonts w:ascii="宋体" w:hAnsi="宋体" w:cs="宋体" w:hint="eastAsia"/>
                <w:spacing w:val="2"/>
                <w:sz w:val="24"/>
                <w:lang w:val="zh-CN"/>
              </w:rPr>
              <w:t>日前将书面询问文件同时提交采购人</w:t>
            </w:r>
            <w:r>
              <w:rPr>
                <w:rFonts w:ascii="宋体" w:hAnsi="宋体" w:cs="宋体" w:hint="eastAsia"/>
                <w:spacing w:val="2"/>
                <w:sz w:val="24"/>
              </w:rPr>
              <w:t>或代理机构</w:t>
            </w:r>
            <w:r>
              <w:rPr>
                <w:rFonts w:ascii="宋体" w:hAnsi="宋体" w:cs="宋体" w:hint="eastAsia"/>
                <w:spacing w:val="2"/>
                <w:sz w:val="24"/>
                <w:lang w:val="zh-CN"/>
              </w:rPr>
              <w:t>。</w:t>
            </w:r>
          </w:p>
          <w:p w14:paraId="40A34C4A" w14:textId="77777777" w:rsidR="00C078AA" w:rsidRDefault="009D167A">
            <w:pPr>
              <w:snapToGrid w:val="0"/>
              <w:spacing w:line="560" w:lineRule="exact"/>
              <w:rPr>
                <w:rFonts w:ascii="宋体" w:hAnsi="宋体" w:cs="宋体"/>
                <w:spacing w:val="2"/>
                <w:sz w:val="24"/>
                <w:lang w:val="zh-CN"/>
              </w:rPr>
            </w:pPr>
            <w:r>
              <w:rPr>
                <w:rFonts w:ascii="宋体" w:hAnsi="宋体" w:cs="宋体" w:hint="eastAsia"/>
                <w:spacing w:val="2"/>
                <w:sz w:val="24"/>
                <w:lang w:val="zh-CN"/>
              </w:rPr>
              <w:t>采购人联系人：沈</w:t>
            </w:r>
            <w:r>
              <w:rPr>
                <w:rFonts w:ascii="宋体" w:hAnsi="宋体" w:cs="宋体" w:hint="eastAsia"/>
                <w:spacing w:val="2"/>
                <w:sz w:val="24"/>
              </w:rPr>
              <w:t>女士</w:t>
            </w:r>
            <w:r>
              <w:rPr>
                <w:rFonts w:ascii="宋体" w:hAnsi="宋体" w:cs="宋体" w:hint="eastAsia"/>
                <w:spacing w:val="2"/>
                <w:sz w:val="24"/>
                <w:lang w:val="zh-CN"/>
              </w:rPr>
              <w:t xml:space="preserve">        电话：0</w:t>
            </w:r>
            <w:r>
              <w:rPr>
                <w:rFonts w:ascii="宋体" w:hAnsi="宋体" w:cs="宋体"/>
                <w:spacing w:val="2"/>
                <w:sz w:val="24"/>
                <w:lang w:val="zh-CN"/>
              </w:rPr>
              <w:t>519</w:t>
            </w:r>
            <w:r>
              <w:rPr>
                <w:rFonts w:ascii="宋体" w:hAnsi="宋体" w:cs="宋体" w:hint="eastAsia"/>
                <w:spacing w:val="2"/>
                <w:sz w:val="24"/>
                <w:lang w:val="zh-CN"/>
              </w:rPr>
              <w:t>-</w:t>
            </w:r>
            <w:r>
              <w:rPr>
                <w:rFonts w:ascii="宋体" w:hAnsi="宋体" w:cs="宋体"/>
                <w:spacing w:val="2"/>
                <w:sz w:val="24"/>
                <w:lang w:val="zh-CN"/>
              </w:rPr>
              <w:t>85505793</w:t>
            </w:r>
          </w:p>
          <w:p w14:paraId="53B2836E" w14:textId="77777777" w:rsidR="00C078AA" w:rsidRDefault="009D167A">
            <w:pPr>
              <w:snapToGrid w:val="0"/>
              <w:spacing w:line="560" w:lineRule="exact"/>
              <w:rPr>
                <w:rFonts w:ascii="宋体" w:hAnsi="宋体" w:cs="宋体"/>
                <w:color w:val="FF0000"/>
                <w:spacing w:val="2"/>
                <w:sz w:val="24"/>
              </w:rPr>
            </w:pPr>
            <w:r>
              <w:rPr>
                <w:rFonts w:ascii="宋体" w:hAnsi="宋体" w:cs="宋体" w:hint="eastAsia"/>
                <w:spacing w:val="2"/>
                <w:sz w:val="24"/>
                <w:lang w:val="zh-CN"/>
              </w:rPr>
              <w:t>地址：常州市天宁区河海东路</w:t>
            </w:r>
            <w:r>
              <w:rPr>
                <w:rFonts w:ascii="宋体" w:hAnsi="宋体" w:cs="宋体"/>
                <w:spacing w:val="2"/>
                <w:sz w:val="24"/>
                <w:lang w:val="zh-CN"/>
              </w:rPr>
              <w:t>9号</w:t>
            </w:r>
          </w:p>
        </w:tc>
      </w:tr>
      <w:tr w:rsidR="00C078AA" w14:paraId="09A8282D" w14:textId="77777777">
        <w:trPr>
          <w:trHeight w:val="681"/>
          <w:jc w:val="center"/>
        </w:trPr>
        <w:tc>
          <w:tcPr>
            <w:tcW w:w="733" w:type="dxa"/>
            <w:tcBorders>
              <w:top w:val="single" w:sz="4" w:space="0" w:color="auto"/>
              <w:bottom w:val="single" w:sz="4" w:space="0" w:color="auto"/>
              <w:right w:val="single" w:sz="4" w:space="0" w:color="auto"/>
            </w:tcBorders>
            <w:vAlign w:val="center"/>
          </w:tcPr>
          <w:p w14:paraId="0FD554B0" w14:textId="77777777" w:rsidR="00C078AA" w:rsidRDefault="009D167A">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782" w:type="dxa"/>
            <w:tcBorders>
              <w:top w:val="single" w:sz="4" w:space="0" w:color="auto"/>
              <w:left w:val="single" w:sz="4" w:space="0" w:color="auto"/>
              <w:bottom w:val="single" w:sz="4" w:space="0" w:color="auto"/>
            </w:tcBorders>
            <w:vAlign w:val="center"/>
          </w:tcPr>
          <w:p w14:paraId="061EAA14" w14:textId="77777777" w:rsidR="00C078AA" w:rsidRDefault="009D167A">
            <w:pPr>
              <w:snapToGrid w:val="0"/>
              <w:spacing w:line="560" w:lineRule="exact"/>
              <w:jc w:val="left"/>
              <w:rPr>
                <w:rFonts w:ascii="宋体" w:hAnsi="宋体" w:cs="宋体"/>
                <w:bCs/>
                <w:spacing w:val="2"/>
                <w:sz w:val="24"/>
                <w:lang w:val="zh-CN"/>
              </w:rPr>
            </w:pPr>
            <w:r>
              <w:rPr>
                <w:rFonts w:ascii="宋体" w:hAnsi="宋体" w:cs="宋体" w:hint="eastAsia"/>
                <w:spacing w:val="2"/>
                <w:sz w:val="24"/>
                <w:lang w:val="zh-CN"/>
              </w:rPr>
              <w:t>投标文件份数：</w:t>
            </w:r>
            <w:r>
              <w:rPr>
                <w:rFonts w:ascii="宋体" w:hAnsi="宋体" w:cs="宋体" w:hint="eastAsia"/>
                <w:bCs/>
                <w:spacing w:val="2"/>
                <w:sz w:val="24"/>
                <w:lang w:val="zh-CN"/>
              </w:rPr>
              <w:t>正本壹份、副本贰份</w:t>
            </w:r>
          </w:p>
          <w:p w14:paraId="616F65FB" w14:textId="77777777" w:rsidR="00C078AA" w:rsidRDefault="009D167A">
            <w:pPr>
              <w:snapToGrid w:val="0"/>
              <w:spacing w:line="560" w:lineRule="exact"/>
              <w:jc w:val="left"/>
              <w:rPr>
                <w:rFonts w:ascii="宋体" w:hAnsi="宋体" w:cs="宋体"/>
                <w:bCs/>
                <w:spacing w:val="2"/>
                <w:sz w:val="24"/>
                <w:lang w:val="zh-CN"/>
              </w:rPr>
            </w:pPr>
            <w:r>
              <w:rPr>
                <w:rFonts w:ascii="宋体" w:hAnsi="宋体" w:cs="宋体" w:hint="eastAsia"/>
                <w:spacing w:val="2"/>
                <w:sz w:val="24"/>
                <w:lang w:val="zh-CN"/>
              </w:rPr>
              <w:t>投标文件的密封、签署、盖章要求:见第三章</w:t>
            </w:r>
          </w:p>
        </w:tc>
      </w:tr>
      <w:tr w:rsidR="00C078AA" w14:paraId="164DF060" w14:textId="77777777">
        <w:trPr>
          <w:trHeight w:hRule="exact" w:val="1283"/>
          <w:jc w:val="center"/>
        </w:trPr>
        <w:tc>
          <w:tcPr>
            <w:tcW w:w="733" w:type="dxa"/>
            <w:tcBorders>
              <w:top w:val="single" w:sz="4" w:space="0" w:color="auto"/>
              <w:bottom w:val="single" w:sz="4" w:space="0" w:color="auto"/>
              <w:right w:val="single" w:sz="4" w:space="0" w:color="auto"/>
            </w:tcBorders>
            <w:vAlign w:val="center"/>
          </w:tcPr>
          <w:p w14:paraId="1319FF99" w14:textId="77777777" w:rsidR="00C078AA" w:rsidRDefault="009D167A">
            <w:pPr>
              <w:snapToGrid w:val="0"/>
              <w:spacing w:line="560" w:lineRule="exact"/>
              <w:jc w:val="center"/>
              <w:rPr>
                <w:rFonts w:ascii="宋体" w:hAnsi="宋体" w:cs="宋体"/>
                <w:spacing w:val="2"/>
                <w:sz w:val="24"/>
                <w:lang w:val="zh-CN"/>
              </w:rPr>
            </w:pPr>
            <w:r>
              <w:rPr>
                <w:rFonts w:ascii="宋体" w:hAnsi="宋体" w:cs="宋体"/>
                <w:spacing w:val="2"/>
                <w:sz w:val="24"/>
                <w:lang w:val="zh-CN"/>
              </w:rPr>
              <w:t>4</w:t>
            </w:r>
          </w:p>
        </w:tc>
        <w:tc>
          <w:tcPr>
            <w:tcW w:w="7782" w:type="dxa"/>
            <w:tcBorders>
              <w:top w:val="single" w:sz="4" w:space="0" w:color="auto"/>
              <w:left w:val="single" w:sz="4" w:space="0" w:color="auto"/>
              <w:bottom w:val="single" w:sz="4" w:space="0" w:color="auto"/>
            </w:tcBorders>
            <w:vAlign w:val="center"/>
          </w:tcPr>
          <w:p w14:paraId="676F3B5D" w14:textId="77777777" w:rsidR="00C078AA" w:rsidRDefault="009D167A">
            <w:pPr>
              <w:snapToGrid w:val="0"/>
              <w:spacing w:line="560" w:lineRule="exact"/>
              <w:rPr>
                <w:rFonts w:ascii="宋体" w:hAnsi="宋体" w:cs="宋体"/>
                <w:spacing w:val="2"/>
                <w:sz w:val="24"/>
                <w:lang w:val="zh-CN"/>
              </w:rPr>
            </w:pPr>
            <w:r>
              <w:rPr>
                <w:rFonts w:ascii="宋体" w:hAnsi="宋体" w:cs="宋体" w:hint="eastAsia"/>
                <w:spacing w:val="2"/>
                <w:sz w:val="24"/>
                <w:lang w:val="zh-CN"/>
              </w:rPr>
              <w:t>投标文件接收时间：</w:t>
            </w:r>
            <w:r>
              <w:rPr>
                <w:rFonts w:ascii="宋体" w:hAnsi="宋体"/>
                <w:bCs/>
                <w:sz w:val="24"/>
                <w:szCs w:val="24"/>
              </w:rPr>
              <w:t>2021年 7月</w:t>
            </w:r>
            <w:r>
              <w:rPr>
                <w:rFonts w:ascii="宋体" w:hAnsi="宋体" w:hint="eastAsia"/>
                <w:bCs/>
                <w:sz w:val="24"/>
                <w:szCs w:val="24"/>
              </w:rPr>
              <w:t>30</w:t>
            </w:r>
            <w:r>
              <w:rPr>
                <w:rFonts w:ascii="宋体" w:hAnsi="宋体"/>
                <w:bCs/>
                <w:sz w:val="24"/>
                <w:szCs w:val="24"/>
              </w:rPr>
              <w:t xml:space="preserve">日 </w:t>
            </w:r>
            <w:r>
              <w:rPr>
                <w:rFonts w:ascii="宋体" w:hAnsi="宋体" w:hint="eastAsia"/>
                <w:bCs/>
                <w:sz w:val="24"/>
                <w:szCs w:val="24"/>
              </w:rPr>
              <w:t>13</w:t>
            </w:r>
            <w:r>
              <w:rPr>
                <w:rFonts w:ascii="宋体" w:hAnsi="宋体"/>
                <w:bCs/>
                <w:sz w:val="24"/>
                <w:szCs w:val="24"/>
              </w:rPr>
              <w:t xml:space="preserve">点 </w:t>
            </w:r>
            <w:r>
              <w:rPr>
                <w:rFonts w:ascii="宋体" w:hAnsi="宋体" w:hint="eastAsia"/>
                <w:bCs/>
                <w:sz w:val="24"/>
                <w:szCs w:val="24"/>
              </w:rPr>
              <w:t>3</w:t>
            </w:r>
            <w:r>
              <w:rPr>
                <w:rFonts w:ascii="宋体" w:hAnsi="宋体"/>
                <w:bCs/>
                <w:sz w:val="24"/>
                <w:szCs w:val="24"/>
              </w:rPr>
              <w:t>0 分</w:t>
            </w:r>
          </w:p>
          <w:p w14:paraId="31455420" w14:textId="77777777" w:rsidR="00C078AA" w:rsidRDefault="009D167A">
            <w:pPr>
              <w:snapToGrid w:val="0"/>
              <w:spacing w:line="560" w:lineRule="exact"/>
              <w:rPr>
                <w:rFonts w:ascii="宋体" w:hAnsi="宋体" w:cs="宋体"/>
                <w:spacing w:val="2"/>
                <w:sz w:val="24"/>
                <w:lang w:val="zh-CN"/>
              </w:rPr>
            </w:pPr>
            <w:r>
              <w:rPr>
                <w:rFonts w:ascii="宋体" w:hAnsi="宋体" w:cs="宋体" w:hint="eastAsia"/>
                <w:spacing w:val="2"/>
                <w:sz w:val="24"/>
                <w:lang w:val="zh-CN"/>
              </w:rPr>
              <w:t>投标文件提交截止时间：</w:t>
            </w:r>
            <w:r>
              <w:rPr>
                <w:rFonts w:ascii="宋体" w:hAnsi="宋体"/>
                <w:bCs/>
                <w:sz w:val="24"/>
                <w:szCs w:val="24"/>
              </w:rPr>
              <w:t>2021年 7月</w:t>
            </w:r>
            <w:r>
              <w:rPr>
                <w:rFonts w:ascii="宋体" w:hAnsi="宋体" w:hint="eastAsia"/>
                <w:bCs/>
                <w:sz w:val="24"/>
                <w:szCs w:val="24"/>
              </w:rPr>
              <w:t>30</w:t>
            </w:r>
            <w:r>
              <w:rPr>
                <w:rFonts w:ascii="宋体" w:hAnsi="宋体"/>
                <w:bCs/>
                <w:sz w:val="24"/>
                <w:szCs w:val="24"/>
              </w:rPr>
              <w:t xml:space="preserve">日 </w:t>
            </w:r>
            <w:r>
              <w:rPr>
                <w:rFonts w:ascii="宋体" w:hAnsi="宋体" w:hint="eastAsia"/>
                <w:bCs/>
                <w:sz w:val="24"/>
                <w:szCs w:val="24"/>
              </w:rPr>
              <w:t>14</w:t>
            </w:r>
            <w:r>
              <w:rPr>
                <w:rFonts w:ascii="宋体" w:hAnsi="宋体"/>
                <w:bCs/>
                <w:sz w:val="24"/>
                <w:szCs w:val="24"/>
              </w:rPr>
              <w:t>点 00 分</w:t>
            </w:r>
          </w:p>
          <w:p w14:paraId="4BB91455" w14:textId="77777777" w:rsidR="00C078AA" w:rsidRDefault="009D167A">
            <w:pPr>
              <w:snapToGrid w:val="0"/>
              <w:spacing w:line="560" w:lineRule="exact"/>
              <w:ind w:firstLineChars="50" w:firstLine="122"/>
              <w:rPr>
                <w:rFonts w:ascii="宋体" w:hAnsi="宋体" w:cs="宋体"/>
                <w:spacing w:val="2"/>
                <w:sz w:val="24"/>
                <w:lang w:val="zh-CN"/>
              </w:rPr>
            </w:pPr>
            <w:r>
              <w:rPr>
                <w:rFonts w:ascii="宋体" w:hAnsi="宋体" w:cs="宋体" w:hint="eastAsia"/>
                <w:spacing w:val="2"/>
                <w:sz w:val="24"/>
                <w:lang w:val="zh-CN"/>
              </w:rPr>
              <w:t>投标文件提交地点：</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路7号B座3楼开标室</w:t>
            </w:r>
          </w:p>
        </w:tc>
      </w:tr>
      <w:tr w:rsidR="00C078AA" w14:paraId="1777088F" w14:textId="77777777">
        <w:trPr>
          <w:trHeight w:hRule="exact" w:val="706"/>
          <w:jc w:val="center"/>
        </w:trPr>
        <w:tc>
          <w:tcPr>
            <w:tcW w:w="733" w:type="dxa"/>
            <w:tcBorders>
              <w:top w:val="single" w:sz="4" w:space="0" w:color="auto"/>
              <w:bottom w:val="single" w:sz="4" w:space="0" w:color="auto"/>
              <w:right w:val="single" w:sz="4" w:space="0" w:color="auto"/>
            </w:tcBorders>
            <w:vAlign w:val="center"/>
          </w:tcPr>
          <w:p w14:paraId="470B5124" w14:textId="77777777" w:rsidR="00C078AA" w:rsidRDefault="009D167A">
            <w:pPr>
              <w:snapToGrid w:val="0"/>
              <w:spacing w:line="560" w:lineRule="exact"/>
              <w:jc w:val="center"/>
              <w:rPr>
                <w:rFonts w:ascii="宋体" w:hAnsi="宋体" w:cs="宋体"/>
                <w:spacing w:val="2"/>
                <w:sz w:val="24"/>
                <w:lang w:val="zh-CN"/>
              </w:rPr>
            </w:pPr>
            <w:r>
              <w:rPr>
                <w:rFonts w:ascii="宋体" w:hAnsi="宋体" w:cs="宋体"/>
                <w:spacing w:val="2"/>
                <w:sz w:val="24"/>
                <w:lang w:val="zh-CN"/>
              </w:rPr>
              <w:t>5</w:t>
            </w:r>
          </w:p>
        </w:tc>
        <w:tc>
          <w:tcPr>
            <w:tcW w:w="7782" w:type="dxa"/>
            <w:tcBorders>
              <w:top w:val="single" w:sz="4" w:space="0" w:color="auto"/>
              <w:left w:val="single" w:sz="4" w:space="0" w:color="auto"/>
              <w:bottom w:val="single" w:sz="4" w:space="0" w:color="auto"/>
            </w:tcBorders>
            <w:vAlign w:val="center"/>
          </w:tcPr>
          <w:p w14:paraId="1834A9BF" w14:textId="77777777" w:rsidR="00C078AA" w:rsidRDefault="009D167A">
            <w:pPr>
              <w:snapToGrid w:val="0"/>
              <w:spacing w:line="560" w:lineRule="exact"/>
              <w:rPr>
                <w:rFonts w:ascii="宋体" w:hAnsi="宋体" w:cs="宋体"/>
                <w:spacing w:val="2"/>
                <w:sz w:val="24"/>
                <w:lang w:val="zh-CN"/>
              </w:rPr>
            </w:pPr>
            <w:r>
              <w:rPr>
                <w:rFonts w:ascii="宋体" w:hAnsi="宋体" w:cs="宋体" w:hint="eastAsia"/>
                <w:spacing w:val="2"/>
                <w:sz w:val="24"/>
                <w:lang w:val="zh-CN"/>
              </w:rPr>
              <w:t>开标时间：</w:t>
            </w:r>
            <w:r>
              <w:rPr>
                <w:rFonts w:ascii="宋体" w:hAnsi="宋体"/>
                <w:bCs/>
                <w:sz w:val="24"/>
                <w:szCs w:val="24"/>
              </w:rPr>
              <w:t>2021年 7月</w:t>
            </w:r>
            <w:r>
              <w:rPr>
                <w:rFonts w:ascii="宋体" w:hAnsi="宋体" w:hint="eastAsia"/>
                <w:bCs/>
                <w:sz w:val="24"/>
                <w:szCs w:val="24"/>
              </w:rPr>
              <w:t>30</w:t>
            </w:r>
            <w:r>
              <w:rPr>
                <w:rFonts w:ascii="宋体" w:hAnsi="宋体"/>
                <w:bCs/>
                <w:sz w:val="24"/>
                <w:szCs w:val="24"/>
              </w:rPr>
              <w:t xml:space="preserve">日 </w:t>
            </w:r>
            <w:r>
              <w:rPr>
                <w:rFonts w:ascii="宋体" w:hAnsi="宋体" w:hint="eastAsia"/>
                <w:bCs/>
                <w:sz w:val="24"/>
                <w:szCs w:val="24"/>
              </w:rPr>
              <w:t>14</w:t>
            </w:r>
            <w:r>
              <w:rPr>
                <w:rFonts w:ascii="宋体" w:hAnsi="宋体"/>
                <w:bCs/>
                <w:sz w:val="24"/>
                <w:szCs w:val="24"/>
              </w:rPr>
              <w:t>点 00 分</w:t>
            </w:r>
          </w:p>
          <w:p w14:paraId="3760CBCB" w14:textId="77777777" w:rsidR="00C078AA" w:rsidRDefault="009D167A">
            <w:pPr>
              <w:snapToGrid w:val="0"/>
              <w:spacing w:line="560" w:lineRule="exact"/>
              <w:rPr>
                <w:rFonts w:ascii="宋体" w:hAnsi="宋体" w:cs="宋体"/>
                <w:spacing w:val="2"/>
                <w:sz w:val="24"/>
                <w:lang w:val="zh-CN"/>
              </w:rPr>
            </w:pPr>
            <w:proofErr w:type="gramStart"/>
            <w:r>
              <w:rPr>
                <w:rFonts w:ascii="宋体" w:hAnsi="宋体" w:cs="宋体" w:hint="eastAsia"/>
                <w:spacing w:val="2"/>
                <w:sz w:val="24"/>
                <w:lang w:val="zh-CN"/>
              </w:rPr>
              <w:t xml:space="preserve">地　　</w:t>
            </w:r>
            <w:proofErr w:type="gramEnd"/>
            <w:r>
              <w:rPr>
                <w:rFonts w:ascii="宋体" w:hAnsi="宋体" w:cs="宋体" w:hint="eastAsia"/>
                <w:spacing w:val="2"/>
                <w:sz w:val="24"/>
                <w:lang w:val="zh-CN"/>
              </w:rPr>
              <w:t>点：</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路7号B座3楼开标室</w:t>
            </w:r>
          </w:p>
        </w:tc>
      </w:tr>
      <w:tr w:rsidR="00C078AA" w14:paraId="45841D47" w14:textId="77777777">
        <w:trPr>
          <w:trHeight w:val="608"/>
          <w:jc w:val="center"/>
        </w:trPr>
        <w:tc>
          <w:tcPr>
            <w:tcW w:w="733" w:type="dxa"/>
            <w:tcBorders>
              <w:top w:val="single" w:sz="4" w:space="0" w:color="auto"/>
              <w:bottom w:val="single" w:sz="4" w:space="0" w:color="auto"/>
              <w:right w:val="single" w:sz="4" w:space="0" w:color="auto"/>
            </w:tcBorders>
            <w:vAlign w:val="center"/>
          </w:tcPr>
          <w:p w14:paraId="4C90194F" w14:textId="77777777" w:rsidR="00C078AA" w:rsidRDefault="009D167A">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782" w:type="dxa"/>
            <w:tcBorders>
              <w:top w:val="single" w:sz="4" w:space="0" w:color="auto"/>
              <w:left w:val="single" w:sz="4" w:space="0" w:color="auto"/>
              <w:bottom w:val="single" w:sz="4" w:space="0" w:color="auto"/>
            </w:tcBorders>
            <w:vAlign w:val="center"/>
          </w:tcPr>
          <w:p w14:paraId="4F27D0DA" w14:textId="77777777" w:rsidR="00C078AA" w:rsidRDefault="009D167A">
            <w:pPr>
              <w:snapToGrid w:val="0"/>
              <w:spacing w:line="560" w:lineRule="exact"/>
              <w:rPr>
                <w:rFonts w:ascii="宋体" w:hAnsi="宋体" w:cs="宋体"/>
                <w:spacing w:val="2"/>
                <w:sz w:val="24"/>
              </w:rPr>
            </w:pPr>
            <w:r>
              <w:rPr>
                <w:rFonts w:ascii="宋体" w:hAnsi="宋体" w:cs="宋体" w:hint="eastAsia"/>
                <w:spacing w:val="2"/>
                <w:sz w:val="24"/>
              </w:rPr>
              <w:t xml:space="preserve"> </w:t>
            </w:r>
            <w:r>
              <w:rPr>
                <w:rFonts w:ascii="宋体" w:hAnsi="宋体" w:cs="宋体" w:hint="eastAsia"/>
                <w:spacing w:val="2"/>
                <w:sz w:val="24"/>
                <w:lang w:val="zh-CN"/>
              </w:rPr>
              <w:t>评标办法：综合评分法</w:t>
            </w:r>
          </w:p>
        </w:tc>
      </w:tr>
      <w:tr w:rsidR="00C078AA" w14:paraId="0F662329" w14:textId="77777777">
        <w:trPr>
          <w:trHeight w:val="744"/>
          <w:jc w:val="center"/>
        </w:trPr>
        <w:tc>
          <w:tcPr>
            <w:tcW w:w="733" w:type="dxa"/>
            <w:tcBorders>
              <w:top w:val="single" w:sz="4" w:space="0" w:color="auto"/>
              <w:bottom w:val="single" w:sz="4" w:space="0" w:color="auto"/>
              <w:right w:val="single" w:sz="4" w:space="0" w:color="auto"/>
            </w:tcBorders>
            <w:vAlign w:val="center"/>
          </w:tcPr>
          <w:p w14:paraId="7863FDB6" w14:textId="77777777" w:rsidR="00C078AA" w:rsidRDefault="009D167A">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782" w:type="dxa"/>
            <w:tcBorders>
              <w:top w:val="single" w:sz="4" w:space="0" w:color="auto"/>
              <w:left w:val="single" w:sz="4" w:space="0" w:color="auto"/>
              <w:bottom w:val="single" w:sz="4" w:space="0" w:color="auto"/>
            </w:tcBorders>
            <w:vAlign w:val="center"/>
          </w:tcPr>
          <w:p w14:paraId="2F0935EA" w14:textId="77777777" w:rsidR="00C078AA" w:rsidRDefault="009D167A">
            <w:pPr>
              <w:snapToGrid w:val="0"/>
              <w:spacing w:line="560" w:lineRule="exact"/>
              <w:ind w:firstLineChars="50" w:firstLine="122"/>
              <w:rPr>
                <w:rFonts w:ascii="宋体" w:hAnsi="宋体" w:cs="宋体"/>
                <w:spacing w:val="2"/>
                <w:sz w:val="24"/>
              </w:rPr>
            </w:pPr>
            <w:r>
              <w:rPr>
                <w:rFonts w:ascii="宋体" w:hAnsi="宋体" w:cs="宋体" w:hint="eastAsia"/>
                <w:spacing w:val="2"/>
                <w:sz w:val="24"/>
              </w:rPr>
              <w:t>投标有效期：</w:t>
            </w:r>
            <w:r>
              <w:rPr>
                <w:rFonts w:ascii="宋体" w:hAnsi="宋体" w:cs="宋体" w:hint="eastAsia"/>
                <w:sz w:val="24"/>
                <w:shd w:val="clear" w:color="auto" w:fill="FFFFFF"/>
              </w:rPr>
              <w:t>从提交投标文件的截止之日起</w:t>
            </w:r>
            <w:r>
              <w:rPr>
                <w:rFonts w:ascii="宋体" w:hAnsi="宋体" w:cs="宋体" w:hint="eastAsia"/>
                <w:sz w:val="24"/>
                <w:u w:val="single"/>
                <w:shd w:val="clear" w:color="auto" w:fill="FFFFFF"/>
              </w:rPr>
              <w:t>60</w:t>
            </w:r>
            <w:r>
              <w:rPr>
                <w:rFonts w:ascii="宋体" w:hAnsi="宋体" w:cs="宋体" w:hint="eastAsia"/>
                <w:sz w:val="24"/>
                <w:shd w:val="clear" w:color="auto" w:fill="FFFFFF"/>
              </w:rPr>
              <w:t>日</w:t>
            </w:r>
          </w:p>
        </w:tc>
      </w:tr>
      <w:tr w:rsidR="00C078AA" w14:paraId="1EC38E86" w14:textId="77777777">
        <w:trPr>
          <w:trHeight w:hRule="exact" w:val="3593"/>
          <w:jc w:val="center"/>
        </w:trPr>
        <w:tc>
          <w:tcPr>
            <w:tcW w:w="733" w:type="dxa"/>
            <w:tcBorders>
              <w:top w:val="single" w:sz="4" w:space="0" w:color="auto"/>
              <w:bottom w:val="single" w:sz="4" w:space="0" w:color="auto"/>
              <w:right w:val="single" w:sz="4" w:space="0" w:color="auto"/>
            </w:tcBorders>
            <w:vAlign w:val="center"/>
          </w:tcPr>
          <w:p w14:paraId="5C5F8481" w14:textId="77777777" w:rsidR="00C078AA" w:rsidRDefault="009D167A">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782" w:type="dxa"/>
            <w:tcBorders>
              <w:top w:val="single" w:sz="4" w:space="0" w:color="auto"/>
              <w:left w:val="single" w:sz="4" w:space="0" w:color="auto"/>
              <w:bottom w:val="single" w:sz="4" w:space="0" w:color="auto"/>
            </w:tcBorders>
            <w:vAlign w:val="center"/>
          </w:tcPr>
          <w:p w14:paraId="576B33EF" w14:textId="77777777" w:rsidR="00C078AA" w:rsidRDefault="009D167A">
            <w:pPr>
              <w:snapToGrid w:val="0"/>
              <w:spacing w:line="560" w:lineRule="exact"/>
              <w:ind w:firstLineChars="50" w:firstLine="122"/>
              <w:rPr>
                <w:rFonts w:ascii="宋体" w:hAnsi="宋体" w:cs="宋体"/>
                <w:spacing w:val="2"/>
                <w:sz w:val="24"/>
                <w:lang w:val="zh-CN"/>
              </w:rPr>
            </w:pPr>
            <w:r>
              <w:rPr>
                <w:rFonts w:ascii="宋体" w:hAnsi="宋体" w:cs="宋体" w:hint="eastAsia"/>
                <w:spacing w:val="2"/>
                <w:sz w:val="24"/>
                <w:lang w:val="zh-CN"/>
              </w:rPr>
              <w:t>投标人信用信息查询渠道:</w:t>
            </w:r>
          </w:p>
          <w:p w14:paraId="46B44751" w14:textId="77777777" w:rsidR="00C078AA" w:rsidRDefault="009D167A">
            <w:pPr>
              <w:snapToGrid w:val="0"/>
              <w:spacing w:line="560" w:lineRule="exact"/>
              <w:ind w:firstLineChars="50" w:firstLine="122"/>
              <w:rPr>
                <w:rFonts w:ascii="宋体" w:hAnsi="宋体" w:cs="宋体"/>
                <w:spacing w:val="2"/>
                <w:sz w:val="24"/>
                <w:lang w:val="zh-CN"/>
              </w:rPr>
            </w:pPr>
            <w:r>
              <w:rPr>
                <w:rFonts w:ascii="宋体" w:hAnsi="宋体" w:cs="宋体" w:hint="eastAsia"/>
                <w:spacing w:val="2"/>
                <w:sz w:val="24"/>
                <w:lang w:val="zh-CN"/>
              </w:rPr>
              <w:t>信用中国网站（</w:t>
            </w:r>
            <w:r>
              <w:rPr>
                <w:spacing w:val="2"/>
                <w:sz w:val="24"/>
                <w:lang w:val="zh-CN"/>
              </w:rPr>
              <w:t>www.creditchina.gov.cn</w:t>
            </w:r>
            <w:r>
              <w:rPr>
                <w:rFonts w:ascii="宋体" w:hAnsi="宋体" w:cs="宋体" w:hint="eastAsia"/>
                <w:spacing w:val="2"/>
                <w:sz w:val="24"/>
                <w:lang w:val="zh-CN"/>
              </w:rPr>
              <w:t>）、中国政府采购网（</w:t>
            </w:r>
            <w:r>
              <w:rPr>
                <w:spacing w:val="2"/>
                <w:sz w:val="24"/>
                <w:lang w:val="zh-CN"/>
              </w:rPr>
              <w:t>www.ccgp.gov.cn</w:t>
            </w:r>
            <w:r>
              <w:rPr>
                <w:rFonts w:ascii="宋体" w:hAnsi="宋体" w:cs="宋体" w:hint="eastAsia"/>
                <w:spacing w:val="2"/>
                <w:sz w:val="24"/>
                <w:lang w:val="zh-CN"/>
              </w:rPr>
              <w:t>）</w:t>
            </w:r>
          </w:p>
          <w:p w14:paraId="0D20D30F" w14:textId="77777777" w:rsidR="00C078AA" w:rsidRDefault="009D167A">
            <w:pPr>
              <w:snapToGrid w:val="0"/>
              <w:spacing w:line="560" w:lineRule="exact"/>
              <w:ind w:firstLineChars="50" w:firstLine="122"/>
              <w:rPr>
                <w:rFonts w:ascii="宋体" w:hAnsi="宋体" w:cs="宋体"/>
                <w:spacing w:val="2"/>
                <w:sz w:val="24"/>
                <w:lang w:val="zh-CN"/>
              </w:rPr>
            </w:pPr>
            <w:r>
              <w:rPr>
                <w:rFonts w:ascii="宋体" w:hAnsi="宋体" w:cs="宋体" w:hint="eastAsia"/>
                <w:spacing w:val="2"/>
                <w:sz w:val="24"/>
                <w:lang w:val="zh-CN"/>
              </w:rPr>
              <w:t>查询截止时点:投标文件提交截止时间</w:t>
            </w:r>
          </w:p>
          <w:p w14:paraId="3F4D97C1" w14:textId="77777777" w:rsidR="00C078AA" w:rsidRDefault="009D167A">
            <w:pPr>
              <w:snapToGrid w:val="0"/>
              <w:spacing w:line="560" w:lineRule="exact"/>
              <w:ind w:firstLineChars="50" w:firstLine="122"/>
              <w:rPr>
                <w:rFonts w:ascii="宋体" w:hAnsi="宋体" w:cs="宋体"/>
                <w:spacing w:val="2"/>
                <w:sz w:val="24"/>
                <w:lang w:val="zh-CN"/>
              </w:rPr>
            </w:pPr>
            <w:r>
              <w:rPr>
                <w:rFonts w:ascii="宋体" w:hAnsi="宋体" w:cs="宋体" w:hint="eastAsia"/>
                <w:spacing w:val="2"/>
                <w:sz w:val="24"/>
                <w:lang w:val="zh-CN"/>
              </w:rPr>
              <w:t>查询结果将以网页打印的形式留存并归档。</w:t>
            </w:r>
          </w:p>
        </w:tc>
      </w:tr>
    </w:tbl>
    <w:p w14:paraId="4F3F6220" w14:textId="77777777" w:rsidR="00C078AA" w:rsidRDefault="009D167A">
      <w:pPr>
        <w:pageBreakBefore/>
        <w:snapToGrid w:val="0"/>
        <w:spacing w:line="360" w:lineRule="auto"/>
        <w:ind w:firstLine="397"/>
        <w:jc w:val="center"/>
        <w:rPr>
          <w:rFonts w:ascii="宋体" w:hAnsi="宋体" w:cs="黑体"/>
          <w:b/>
          <w:sz w:val="44"/>
          <w:szCs w:val="44"/>
        </w:rPr>
      </w:pPr>
      <w:r>
        <w:rPr>
          <w:rFonts w:ascii="宋体" w:hAnsi="宋体" w:cs="黑体" w:hint="eastAsia"/>
          <w:b/>
          <w:sz w:val="44"/>
          <w:szCs w:val="44"/>
        </w:rPr>
        <w:lastRenderedPageBreak/>
        <w:t>目    录</w:t>
      </w:r>
    </w:p>
    <w:p w14:paraId="4DA44F59" w14:textId="77777777" w:rsidR="00C078AA" w:rsidRDefault="009D167A">
      <w:pPr>
        <w:pStyle w:val="TOC1"/>
        <w:tabs>
          <w:tab w:val="right" w:leader="dot" w:pos="8296"/>
        </w:tabs>
        <w:rPr>
          <w:sz w:val="32"/>
          <w:szCs w:val="32"/>
        </w:rPr>
      </w:pPr>
      <w:r>
        <w:rPr>
          <w:rFonts w:ascii="黑体" w:eastAsia="黑体" w:hAnsi="黑体" w:cs="黑体" w:hint="eastAsia"/>
          <w:b w:val="0"/>
          <w:sz w:val="32"/>
          <w:szCs w:val="32"/>
        </w:rPr>
        <w:fldChar w:fldCharType="begin"/>
      </w:r>
      <w:r>
        <w:rPr>
          <w:rFonts w:ascii="黑体" w:eastAsia="黑体" w:hAnsi="黑体" w:cs="黑体" w:hint="eastAsia"/>
          <w:b w:val="0"/>
          <w:sz w:val="32"/>
          <w:szCs w:val="32"/>
        </w:rPr>
        <w:instrText xml:space="preserve"> TOC \o "1-1" \h \z \u </w:instrText>
      </w:r>
      <w:r>
        <w:rPr>
          <w:rFonts w:ascii="黑体" w:eastAsia="黑体" w:hAnsi="黑体" w:cs="黑体" w:hint="eastAsia"/>
          <w:b w:val="0"/>
          <w:sz w:val="32"/>
          <w:szCs w:val="32"/>
        </w:rPr>
        <w:fldChar w:fldCharType="separate"/>
      </w:r>
      <w:hyperlink w:anchor="_Toc10464679" w:history="1">
        <w:r>
          <w:rPr>
            <w:rStyle w:val="a9"/>
            <w:rFonts w:ascii="黑体" w:hAnsi="黑体" w:cs="黑体" w:hint="eastAsia"/>
            <w:sz w:val="32"/>
            <w:szCs w:val="32"/>
          </w:rPr>
          <w:t>招标公告</w:t>
        </w:r>
        <w:r>
          <w:rPr>
            <w:sz w:val="32"/>
            <w:szCs w:val="32"/>
          </w:rPr>
          <w:tab/>
        </w:r>
      </w:hyperlink>
      <w:r>
        <w:rPr>
          <w:sz w:val="32"/>
          <w:szCs w:val="32"/>
        </w:rPr>
        <w:t>3</w:t>
      </w:r>
    </w:p>
    <w:p w14:paraId="3384EE7C" w14:textId="77777777" w:rsidR="00C078AA" w:rsidRDefault="00AF41D4">
      <w:pPr>
        <w:pStyle w:val="TOC1"/>
        <w:tabs>
          <w:tab w:val="right" w:leader="dot" w:pos="8296"/>
        </w:tabs>
        <w:rPr>
          <w:rFonts w:ascii="Calibri" w:hAnsi="Calibri"/>
          <w:b w:val="0"/>
          <w:bCs w:val="0"/>
          <w:caps w:val="0"/>
          <w:sz w:val="32"/>
          <w:szCs w:val="32"/>
        </w:rPr>
      </w:pPr>
      <w:hyperlink w:anchor="_Toc10464680" w:history="1">
        <w:r w:rsidR="009D167A">
          <w:rPr>
            <w:rStyle w:val="a9"/>
            <w:rFonts w:ascii="黑体" w:hAnsi="黑体" w:cs="黑体" w:hint="eastAsia"/>
            <w:sz w:val="32"/>
            <w:szCs w:val="32"/>
          </w:rPr>
          <w:t>第一章</w:t>
        </w:r>
        <w:r w:rsidR="009D167A">
          <w:rPr>
            <w:rStyle w:val="a9"/>
            <w:rFonts w:ascii="黑体" w:hAnsi="黑体" w:cs="黑体"/>
            <w:sz w:val="32"/>
            <w:szCs w:val="32"/>
          </w:rPr>
          <w:t xml:space="preserve">   </w:t>
        </w:r>
        <w:r w:rsidR="009D167A">
          <w:rPr>
            <w:rStyle w:val="a9"/>
            <w:rFonts w:ascii="黑体" w:hAnsi="黑体" w:cs="黑体" w:hint="eastAsia"/>
            <w:sz w:val="32"/>
            <w:szCs w:val="32"/>
          </w:rPr>
          <w:t>总</w:t>
        </w:r>
        <w:r w:rsidR="009D167A">
          <w:rPr>
            <w:rStyle w:val="a9"/>
            <w:rFonts w:ascii="黑体" w:hAnsi="黑体" w:cs="黑体"/>
            <w:sz w:val="32"/>
            <w:szCs w:val="32"/>
          </w:rPr>
          <w:t xml:space="preserve">  </w:t>
        </w:r>
        <w:r w:rsidR="009D167A">
          <w:rPr>
            <w:rStyle w:val="a9"/>
            <w:rFonts w:ascii="黑体" w:hAnsi="黑体" w:cs="黑体" w:hint="eastAsia"/>
            <w:sz w:val="32"/>
            <w:szCs w:val="32"/>
          </w:rPr>
          <w:t>则</w:t>
        </w:r>
        <w:r w:rsidR="009D167A">
          <w:rPr>
            <w:sz w:val="32"/>
            <w:szCs w:val="32"/>
          </w:rPr>
          <w:tab/>
        </w:r>
      </w:hyperlink>
      <w:r w:rsidR="009D167A">
        <w:rPr>
          <w:sz w:val="32"/>
          <w:szCs w:val="32"/>
        </w:rPr>
        <w:t>6</w:t>
      </w:r>
    </w:p>
    <w:p w14:paraId="0DBDED22" w14:textId="77777777" w:rsidR="00C078AA" w:rsidRDefault="00AF41D4">
      <w:pPr>
        <w:pStyle w:val="TOC1"/>
        <w:tabs>
          <w:tab w:val="right" w:leader="dot" w:pos="8296"/>
        </w:tabs>
        <w:rPr>
          <w:rFonts w:ascii="Calibri" w:hAnsi="Calibri"/>
          <w:b w:val="0"/>
          <w:bCs w:val="0"/>
          <w:caps w:val="0"/>
          <w:sz w:val="32"/>
          <w:szCs w:val="32"/>
        </w:rPr>
      </w:pPr>
      <w:hyperlink w:anchor="_Toc10464681" w:history="1">
        <w:r w:rsidR="009D167A">
          <w:rPr>
            <w:rStyle w:val="a9"/>
            <w:rFonts w:ascii="黑体" w:hAnsi="黑体" w:cs="黑体" w:hint="eastAsia"/>
            <w:snapToGrid w:val="0"/>
            <w:spacing w:val="-6"/>
            <w:sz w:val="32"/>
            <w:szCs w:val="32"/>
          </w:rPr>
          <w:t>第二章</w:t>
        </w:r>
        <w:r w:rsidR="009D167A">
          <w:rPr>
            <w:rStyle w:val="a9"/>
            <w:rFonts w:ascii="黑体" w:hAnsi="黑体" w:cs="黑体"/>
            <w:snapToGrid w:val="0"/>
            <w:spacing w:val="-6"/>
            <w:sz w:val="32"/>
            <w:szCs w:val="32"/>
          </w:rPr>
          <w:t xml:space="preserve"> </w:t>
        </w:r>
        <w:r w:rsidR="009D167A">
          <w:rPr>
            <w:rStyle w:val="a9"/>
            <w:rFonts w:ascii="黑体" w:hAnsi="黑体" w:cs="黑体" w:hint="eastAsia"/>
            <w:snapToGrid w:val="0"/>
            <w:spacing w:val="-6"/>
            <w:sz w:val="32"/>
            <w:szCs w:val="32"/>
          </w:rPr>
          <w:t>投标文件</w:t>
        </w:r>
        <w:r w:rsidR="009D167A">
          <w:rPr>
            <w:sz w:val="32"/>
            <w:szCs w:val="32"/>
          </w:rPr>
          <w:tab/>
        </w:r>
      </w:hyperlink>
      <w:r w:rsidR="009D167A">
        <w:rPr>
          <w:sz w:val="32"/>
          <w:szCs w:val="32"/>
        </w:rPr>
        <w:t>8</w:t>
      </w:r>
    </w:p>
    <w:p w14:paraId="4A3EDBE9" w14:textId="77777777" w:rsidR="00C078AA" w:rsidRDefault="00AF41D4">
      <w:pPr>
        <w:pStyle w:val="TOC1"/>
        <w:tabs>
          <w:tab w:val="right" w:leader="dot" w:pos="8296"/>
        </w:tabs>
        <w:rPr>
          <w:rFonts w:ascii="Calibri" w:hAnsi="Calibri"/>
          <w:b w:val="0"/>
          <w:bCs w:val="0"/>
          <w:caps w:val="0"/>
          <w:sz w:val="32"/>
          <w:szCs w:val="32"/>
        </w:rPr>
      </w:pPr>
      <w:hyperlink w:anchor="_Toc10464682" w:history="1">
        <w:r w:rsidR="009D167A">
          <w:rPr>
            <w:rStyle w:val="a9"/>
            <w:rFonts w:ascii="黑体" w:hAnsi="黑体" w:cs="黑体" w:hint="eastAsia"/>
            <w:snapToGrid w:val="0"/>
            <w:spacing w:val="-6"/>
            <w:sz w:val="32"/>
            <w:szCs w:val="32"/>
          </w:rPr>
          <w:t>第三章</w:t>
        </w:r>
        <w:r w:rsidR="009D167A">
          <w:rPr>
            <w:rStyle w:val="a9"/>
            <w:rFonts w:ascii="黑体" w:hAnsi="黑体" w:cs="黑体"/>
            <w:snapToGrid w:val="0"/>
            <w:spacing w:val="-6"/>
            <w:sz w:val="32"/>
            <w:szCs w:val="32"/>
          </w:rPr>
          <w:t xml:space="preserve"> </w:t>
        </w:r>
        <w:r w:rsidR="009D167A">
          <w:rPr>
            <w:rStyle w:val="a9"/>
            <w:rFonts w:ascii="黑体" w:hAnsi="黑体" w:cs="黑体" w:hint="eastAsia"/>
            <w:snapToGrid w:val="0"/>
            <w:spacing w:val="-6"/>
            <w:sz w:val="32"/>
            <w:szCs w:val="32"/>
          </w:rPr>
          <w:t>投标文件密封和提交</w:t>
        </w:r>
        <w:r w:rsidR="009D167A">
          <w:rPr>
            <w:sz w:val="32"/>
            <w:szCs w:val="32"/>
          </w:rPr>
          <w:tab/>
        </w:r>
        <w:r w:rsidR="009D167A">
          <w:rPr>
            <w:rFonts w:hint="eastAsia"/>
            <w:sz w:val="32"/>
            <w:szCs w:val="32"/>
          </w:rPr>
          <w:t>1</w:t>
        </w:r>
      </w:hyperlink>
      <w:r w:rsidR="009D167A">
        <w:rPr>
          <w:rFonts w:hint="eastAsia"/>
          <w:sz w:val="32"/>
          <w:szCs w:val="32"/>
        </w:rPr>
        <w:t>0</w:t>
      </w:r>
    </w:p>
    <w:p w14:paraId="68875A13" w14:textId="77777777" w:rsidR="00C078AA" w:rsidRDefault="00AF41D4">
      <w:pPr>
        <w:pStyle w:val="TOC1"/>
        <w:tabs>
          <w:tab w:val="right" w:leader="dot" w:pos="8296"/>
        </w:tabs>
        <w:rPr>
          <w:rFonts w:ascii="Calibri" w:hAnsi="Calibri"/>
          <w:b w:val="0"/>
          <w:bCs w:val="0"/>
          <w:caps w:val="0"/>
          <w:sz w:val="32"/>
          <w:szCs w:val="32"/>
        </w:rPr>
      </w:pPr>
      <w:hyperlink w:anchor="_Toc10464683" w:history="1">
        <w:r w:rsidR="009D167A">
          <w:rPr>
            <w:rStyle w:val="a9"/>
            <w:rFonts w:ascii="黑体" w:hAnsi="黑体" w:cs="黑体" w:hint="eastAsia"/>
            <w:sz w:val="32"/>
            <w:szCs w:val="32"/>
          </w:rPr>
          <w:t>第四章</w:t>
        </w:r>
        <w:r w:rsidR="009D167A">
          <w:rPr>
            <w:rStyle w:val="a9"/>
            <w:rFonts w:ascii="黑体" w:hAnsi="黑体" w:cs="黑体"/>
            <w:sz w:val="32"/>
            <w:szCs w:val="32"/>
          </w:rPr>
          <w:t xml:space="preserve"> </w:t>
        </w:r>
        <w:r w:rsidR="009D167A">
          <w:rPr>
            <w:rStyle w:val="a9"/>
            <w:rFonts w:ascii="黑体" w:hAnsi="黑体" w:cs="黑体" w:hint="eastAsia"/>
            <w:sz w:val="32"/>
            <w:szCs w:val="32"/>
          </w:rPr>
          <w:t>投标报价</w:t>
        </w:r>
        <w:r w:rsidR="009D167A">
          <w:rPr>
            <w:sz w:val="32"/>
            <w:szCs w:val="32"/>
          </w:rPr>
          <w:tab/>
        </w:r>
        <w:r w:rsidR="009D167A">
          <w:rPr>
            <w:sz w:val="32"/>
            <w:szCs w:val="32"/>
          </w:rPr>
          <w:fldChar w:fldCharType="begin"/>
        </w:r>
        <w:r w:rsidR="009D167A">
          <w:rPr>
            <w:sz w:val="32"/>
            <w:szCs w:val="32"/>
          </w:rPr>
          <w:instrText xml:space="preserve"> PAGEREF _Toc10464683 \h </w:instrText>
        </w:r>
        <w:r w:rsidR="009D167A">
          <w:rPr>
            <w:sz w:val="32"/>
            <w:szCs w:val="32"/>
          </w:rPr>
        </w:r>
        <w:r w:rsidR="009D167A">
          <w:rPr>
            <w:sz w:val="32"/>
            <w:szCs w:val="32"/>
          </w:rPr>
          <w:fldChar w:fldCharType="separate"/>
        </w:r>
        <w:r w:rsidR="009D167A">
          <w:rPr>
            <w:sz w:val="32"/>
            <w:szCs w:val="32"/>
          </w:rPr>
          <w:t>1</w:t>
        </w:r>
        <w:r w:rsidR="009D167A">
          <w:rPr>
            <w:rFonts w:hint="eastAsia"/>
            <w:sz w:val="32"/>
            <w:szCs w:val="32"/>
          </w:rPr>
          <w:t>1</w:t>
        </w:r>
        <w:r w:rsidR="009D167A">
          <w:rPr>
            <w:sz w:val="32"/>
            <w:szCs w:val="32"/>
          </w:rPr>
          <w:fldChar w:fldCharType="end"/>
        </w:r>
      </w:hyperlink>
    </w:p>
    <w:p w14:paraId="2B978257" w14:textId="77777777" w:rsidR="00C078AA" w:rsidRDefault="00AF41D4">
      <w:pPr>
        <w:pStyle w:val="TOC1"/>
        <w:tabs>
          <w:tab w:val="right" w:leader="dot" w:pos="8296"/>
        </w:tabs>
        <w:rPr>
          <w:rFonts w:ascii="Calibri" w:hAnsi="Calibri"/>
          <w:b w:val="0"/>
          <w:bCs w:val="0"/>
          <w:caps w:val="0"/>
          <w:sz w:val="32"/>
          <w:szCs w:val="32"/>
        </w:rPr>
      </w:pPr>
      <w:hyperlink w:anchor="_Toc10464684" w:history="1">
        <w:r w:rsidR="009D167A">
          <w:rPr>
            <w:rStyle w:val="a9"/>
            <w:rFonts w:ascii="黑体" w:hAnsi="黑体" w:cs="黑体" w:hint="eastAsia"/>
            <w:sz w:val="32"/>
            <w:szCs w:val="32"/>
          </w:rPr>
          <w:t>第五章</w:t>
        </w:r>
        <w:r w:rsidR="009D167A">
          <w:rPr>
            <w:rStyle w:val="a9"/>
            <w:rFonts w:ascii="黑体" w:hAnsi="黑体" w:cs="黑体"/>
            <w:sz w:val="32"/>
            <w:szCs w:val="32"/>
          </w:rPr>
          <w:t xml:space="preserve">  </w:t>
        </w:r>
        <w:r w:rsidR="009D167A">
          <w:rPr>
            <w:rStyle w:val="a9"/>
            <w:rFonts w:ascii="黑体" w:hAnsi="黑体" w:cs="黑体" w:hint="eastAsia"/>
            <w:sz w:val="32"/>
            <w:szCs w:val="32"/>
          </w:rPr>
          <w:t>开标、评标、定标</w:t>
        </w:r>
        <w:r w:rsidR="009D167A">
          <w:rPr>
            <w:sz w:val="32"/>
            <w:szCs w:val="32"/>
          </w:rPr>
          <w:tab/>
        </w:r>
        <w:r w:rsidR="009D167A">
          <w:rPr>
            <w:sz w:val="32"/>
            <w:szCs w:val="32"/>
          </w:rPr>
          <w:fldChar w:fldCharType="begin"/>
        </w:r>
        <w:r w:rsidR="009D167A">
          <w:rPr>
            <w:sz w:val="32"/>
            <w:szCs w:val="32"/>
          </w:rPr>
          <w:instrText xml:space="preserve"> PAGEREF _Toc10464684 \h </w:instrText>
        </w:r>
        <w:r w:rsidR="009D167A">
          <w:rPr>
            <w:sz w:val="32"/>
            <w:szCs w:val="32"/>
          </w:rPr>
        </w:r>
        <w:r w:rsidR="009D167A">
          <w:rPr>
            <w:sz w:val="32"/>
            <w:szCs w:val="32"/>
          </w:rPr>
          <w:fldChar w:fldCharType="separate"/>
        </w:r>
        <w:r w:rsidR="009D167A">
          <w:rPr>
            <w:sz w:val="32"/>
            <w:szCs w:val="32"/>
          </w:rPr>
          <w:t>1</w:t>
        </w:r>
        <w:r w:rsidR="009D167A">
          <w:rPr>
            <w:rFonts w:hint="eastAsia"/>
            <w:sz w:val="32"/>
            <w:szCs w:val="32"/>
          </w:rPr>
          <w:t>2</w:t>
        </w:r>
        <w:r w:rsidR="009D167A">
          <w:rPr>
            <w:sz w:val="32"/>
            <w:szCs w:val="32"/>
          </w:rPr>
          <w:fldChar w:fldCharType="end"/>
        </w:r>
      </w:hyperlink>
    </w:p>
    <w:p w14:paraId="6E700B9C" w14:textId="5FCB7D5C" w:rsidR="00C078AA" w:rsidRDefault="00AF41D4">
      <w:pPr>
        <w:pStyle w:val="TOC1"/>
        <w:tabs>
          <w:tab w:val="right" w:leader="dot" w:pos="8296"/>
        </w:tabs>
        <w:rPr>
          <w:rFonts w:ascii="Calibri" w:hAnsi="Calibri"/>
          <w:b w:val="0"/>
          <w:bCs w:val="0"/>
          <w:caps w:val="0"/>
          <w:sz w:val="32"/>
          <w:szCs w:val="32"/>
        </w:rPr>
      </w:pPr>
      <w:hyperlink w:anchor="_Toc10464685" w:history="1">
        <w:r w:rsidR="009D167A">
          <w:rPr>
            <w:rStyle w:val="a9"/>
            <w:rFonts w:ascii="黑体" w:hAnsi="黑体" w:cs="黑体" w:hint="eastAsia"/>
            <w:sz w:val="32"/>
            <w:szCs w:val="32"/>
          </w:rPr>
          <w:t>第六章</w:t>
        </w:r>
        <w:r w:rsidR="009D167A">
          <w:rPr>
            <w:rStyle w:val="a9"/>
            <w:rFonts w:ascii="黑体" w:hAnsi="黑体" w:cs="黑体"/>
            <w:sz w:val="32"/>
            <w:szCs w:val="32"/>
          </w:rPr>
          <w:t xml:space="preserve"> </w:t>
        </w:r>
        <w:r w:rsidR="009D167A">
          <w:rPr>
            <w:rStyle w:val="a9"/>
            <w:rFonts w:ascii="黑体" w:hAnsi="黑体" w:cs="黑体" w:hint="eastAsia"/>
            <w:sz w:val="32"/>
            <w:szCs w:val="32"/>
          </w:rPr>
          <w:t>格式附表</w:t>
        </w:r>
        <w:r w:rsidR="009D167A">
          <w:rPr>
            <w:sz w:val="32"/>
            <w:szCs w:val="32"/>
          </w:rPr>
          <w:tab/>
        </w:r>
        <w:r w:rsidR="009D167A">
          <w:rPr>
            <w:sz w:val="32"/>
            <w:szCs w:val="32"/>
          </w:rPr>
          <w:fldChar w:fldCharType="begin"/>
        </w:r>
        <w:r w:rsidR="009D167A">
          <w:rPr>
            <w:sz w:val="32"/>
            <w:szCs w:val="32"/>
          </w:rPr>
          <w:instrText xml:space="preserve"> PAGEREF _Toc10464685 \h </w:instrText>
        </w:r>
        <w:r w:rsidR="009D167A">
          <w:rPr>
            <w:sz w:val="32"/>
            <w:szCs w:val="32"/>
          </w:rPr>
        </w:r>
        <w:r w:rsidR="009D167A">
          <w:rPr>
            <w:sz w:val="32"/>
            <w:szCs w:val="32"/>
          </w:rPr>
          <w:fldChar w:fldCharType="separate"/>
        </w:r>
        <w:r w:rsidR="009D167A">
          <w:rPr>
            <w:sz w:val="32"/>
            <w:szCs w:val="32"/>
          </w:rPr>
          <w:t>1</w:t>
        </w:r>
        <w:r w:rsidR="00305E5F">
          <w:rPr>
            <w:sz w:val="32"/>
            <w:szCs w:val="32"/>
          </w:rPr>
          <w:t>9</w:t>
        </w:r>
        <w:r w:rsidR="009D167A">
          <w:rPr>
            <w:sz w:val="32"/>
            <w:szCs w:val="32"/>
          </w:rPr>
          <w:fldChar w:fldCharType="end"/>
        </w:r>
      </w:hyperlink>
    </w:p>
    <w:p w14:paraId="5AF6C3A3" w14:textId="17D11CA4" w:rsidR="00305E5F" w:rsidRPr="00305E5F" w:rsidRDefault="00AF41D4" w:rsidP="00305E5F">
      <w:pPr>
        <w:pStyle w:val="TOC1"/>
        <w:tabs>
          <w:tab w:val="right" w:leader="dot" w:pos="8296"/>
        </w:tabs>
        <w:rPr>
          <w:sz w:val="32"/>
          <w:szCs w:val="32"/>
        </w:rPr>
      </w:pPr>
      <w:hyperlink w:anchor="_Toc10464686" w:history="1">
        <w:r w:rsidR="009D167A">
          <w:rPr>
            <w:rStyle w:val="a9"/>
            <w:rFonts w:ascii="黑体" w:hAnsi="黑体" w:cs="黑体" w:hint="eastAsia"/>
            <w:sz w:val="32"/>
            <w:szCs w:val="32"/>
          </w:rPr>
          <w:t>第七章</w:t>
        </w:r>
        <w:r w:rsidR="009D167A">
          <w:rPr>
            <w:rStyle w:val="a9"/>
            <w:rFonts w:ascii="黑体" w:hAnsi="黑体" w:cs="黑体"/>
            <w:sz w:val="32"/>
            <w:szCs w:val="32"/>
          </w:rPr>
          <w:t xml:space="preserve"> </w:t>
        </w:r>
        <w:r w:rsidR="009D167A">
          <w:rPr>
            <w:rStyle w:val="a9"/>
            <w:rFonts w:ascii="黑体" w:hAnsi="黑体" w:cs="黑体" w:hint="eastAsia"/>
            <w:sz w:val="32"/>
            <w:szCs w:val="32"/>
          </w:rPr>
          <w:t>采购需求</w:t>
        </w:r>
        <w:r w:rsidR="009D167A">
          <w:rPr>
            <w:sz w:val="32"/>
            <w:szCs w:val="32"/>
          </w:rPr>
          <w:tab/>
        </w:r>
      </w:hyperlink>
      <w:r w:rsidR="00305E5F">
        <w:rPr>
          <w:sz w:val="32"/>
          <w:szCs w:val="32"/>
        </w:rPr>
        <w:t>34</w:t>
      </w:r>
    </w:p>
    <w:p w14:paraId="7E306366" w14:textId="7BF2AFBE" w:rsidR="00C078AA" w:rsidRDefault="00AF41D4">
      <w:pPr>
        <w:pStyle w:val="TOC1"/>
        <w:tabs>
          <w:tab w:val="right" w:leader="dot" w:pos="8296"/>
        </w:tabs>
        <w:rPr>
          <w:rFonts w:ascii="Calibri" w:hAnsi="Calibri"/>
          <w:b w:val="0"/>
          <w:bCs w:val="0"/>
          <w:caps w:val="0"/>
          <w:sz w:val="32"/>
          <w:szCs w:val="32"/>
        </w:rPr>
      </w:pPr>
      <w:hyperlink w:anchor="_Toc10464687" w:history="1">
        <w:r w:rsidR="009D167A">
          <w:rPr>
            <w:rStyle w:val="a9"/>
            <w:rFonts w:ascii="黑体" w:hAnsi="黑体" w:cs="黑体" w:hint="eastAsia"/>
            <w:color w:val="000000"/>
            <w:sz w:val="32"/>
            <w:szCs w:val="32"/>
          </w:rPr>
          <w:t>第八章</w:t>
        </w:r>
        <w:r w:rsidR="009D167A">
          <w:rPr>
            <w:rStyle w:val="a9"/>
            <w:rFonts w:ascii="黑体" w:hAnsi="黑体" w:cs="黑体"/>
            <w:color w:val="000000"/>
            <w:sz w:val="32"/>
            <w:szCs w:val="32"/>
          </w:rPr>
          <w:t xml:space="preserve"> </w:t>
        </w:r>
        <w:r w:rsidR="009D167A">
          <w:rPr>
            <w:rStyle w:val="a9"/>
            <w:rFonts w:ascii="黑体" w:hAnsi="黑体" w:cs="黑体" w:hint="eastAsia"/>
            <w:color w:val="000000"/>
            <w:sz w:val="32"/>
            <w:szCs w:val="32"/>
          </w:rPr>
          <w:t>评</w:t>
        </w:r>
        <w:r w:rsidR="009D167A">
          <w:rPr>
            <w:rStyle w:val="a9"/>
            <w:rFonts w:ascii="黑体" w:hAnsi="黑体" w:cs="黑体" w:hint="eastAsia"/>
            <w:sz w:val="32"/>
            <w:szCs w:val="32"/>
          </w:rPr>
          <w:t>标办法</w:t>
        </w:r>
        <w:r w:rsidR="009D167A">
          <w:rPr>
            <w:sz w:val="32"/>
            <w:szCs w:val="32"/>
          </w:rPr>
          <w:tab/>
        </w:r>
        <w:r w:rsidR="009D167A">
          <w:rPr>
            <w:sz w:val="32"/>
            <w:szCs w:val="32"/>
          </w:rPr>
          <w:fldChar w:fldCharType="begin"/>
        </w:r>
        <w:r w:rsidR="009D167A">
          <w:rPr>
            <w:sz w:val="32"/>
            <w:szCs w:val="32"/>
          </w:rPr>
          <w:instrText xml:space="preserve"> PAGEREF _Toc10464687 \h </w:instrText>
        </w:r>
        <w:r w:rsidR="009D167A">
          <w:rPr>
            <w:sz w:val="32"/>
            <w:szCs w:val="32"/>
          </w:rPr>
        </w:r>
        <w:r w:rsidR="009D167A">
          <w:rPr>
            <w:sz w:val="32"/>
            <w:szCs w:val="32"/>
          </w:rPr>
          <w:fldChar w:fldCharType="separate"/>
        </w:r>
        <w:r w:rsidR="009D167A">
          <w:rPr>
            <w:sz w:val="32"/>
            <w:szCs w:val="32"/>
          </w:rPr>
          <w:t>3</w:t>
        </w:r>
        <w:r w:rsidR="009D167A">
          <w:rPr>
            <w:sz w:val="32"/>
            <w:szCs w:val="32"/>
          </w:rPr>
          <w:fldChar w:fldCharType="end"/>
        </w:r>
      </w:hyperlink>
      <w:r w:rsidR="00305E5F">
        <w:rPr>
          <w:sz w:val="32"/>
          <w:szCs w:val="32"/>
        </w:rPr>
        <w:t>5</w:t>
      </w:r>
    </w:p>
    <w:p w14:paraId="21624E92" w14:textId="2D56D034" w:rsidR="00C078AA" w:rsidRDefault="009D167A">
      <w:pPr>
        <w:pStyle w:val="TOC1"/>
        <w:tabs>
          <w:tab w:val="right" w:leader="dot" w:pos="8296"/>
        </w:tabs>
        <w:rPr>
          <w:rFonts w:ascii="Calibri" w:hAnsi="Calibri"/>
          <w:b w:val="0"/>
          <w:bCs w:val="0"/>
          <w:caps w:val="0"/>
          <w:sz w:val="32"/>
          <w:szCs w:val="32"/>
        </w:rPr>
      </w:pPr>
      <w:r>
        <w:rPr>
          <w:rFonts w:ascii="黑体" w:eastAsia="黑体" w:hAnsi="黑体" w:cs="黑体" w:hint="eastAsia"/>
          <w:bCs w:val="0"/>
          <w:sz w:val="32"/>
          <w:szCs w:val="32"/>
        </w:rPr>
        <w:fldChar w:fldCharType="end"/>
      </w:r>
      <w:hyperlink w:anchor="_Toc10464687" w:history="1">
        <w:r>
          <w:rPr>
            <w:rStyle w:val="a9"/>
            <w:rFonts w:ascii="黑体" w:hAnsi="黑体" w:cs="黑体" w:hint="eastAsia"/>
            <w:color w:val="000000"/>
            <w:sz w:val="32"/>
            <w:szCs w:val="32"/>
            <w:u w:val="none"/>
          </w:rPr>
          <w:t>第九章</w:t>
        </w:r>
        <w:r>
          <w:rPr>
            <w:rStyle w:val="a9"/>
            <w:rFonts w:ascii="黑体" w:hAnsi="黑体" w:cs="黑体"/>
            <w:color w:val="000000"/>
            <w:sz w:val="32"/>
            <w:szCs w:val="32"/>
            <w:u w:val="none"/>
          </w:rPr>
          <w:t xml:space="preserve"> </w:t>
        </w:r>
        <w:r>
          <w:rPr>
            <w:rStyle w:val="a9"/>
            <w:rFonts w:ascii="黑体" w:hAnsi="黑体" w:cs="黑体" w:hint="eastAsia"/>
            <w:color w:val="000000"/>
            <w:sz w:val="32"/>
            <w:szCs w:val="32"/>
            <w:u w:val="none"/>
          </w:rPr>
          <w:t>合同文本</w:t>
        </w:r>
        <w:r>
          <w:rPr>
            <w:sz w:val="32"/>
            <w:szCs w:val="32"/>
          </w:rPr>
          <w:tab/>
        </w:r>
        <w:r>
          <w:rPr>
            <w:sz w:val="32"/>
            <w:szCs w:val="32"/>
          </w:rPr>
          <w:fldChar w:fldCharType="begin"/>
        </w:r>
        <w:r>
          <w:rPr>
            <w:sz w:val="32"/>
            <w:szCs w:val="32"/>
          </w:rPr>
          <w:instrText xml:space="preserve"> PAGEREF _Toc10464687 \h </w:instrText>
        </w:r>
        <w:r>
          <w:rPr>
            <w:sz w:val="32"/>
            <w:szCs w:val="32"/>
          </w:rPr>
        </w:r>
        <w:r>
          <w:rPr>
            <w:sz w:val="32"/>
            <w:szCs w:val="32"/>
          </w:rPr>
          <w:fldChar w:fldCharType="separate"/>
        </w:r>
        <w:r>
          <w:rPr>
            <w:sz w:val="32"/>
            <w:szCs w:val="32"/>
          </w:rPr>
          <w:t>3</w:t>
        </w:r>
        <w:r>
          <w:rPr>
            <w:sz w:val="32"/>
            <w:szCs w:val="32"/>
          </w:rPr>
          <w:fldChar w:fldCharType="end"/>
        </w:r>
      </w:hyperlink>
      <w:r w:rsidR="00305E5F">
        <w:rPr>
          <w:sz w:val="32"/>
          <w:szCs w:val="32"/>
        </w:rPr>
        <w:t>8</w:t>
      </w:r>
    </w:p>
    <w:p w14:paraId="536CFD19" w14:textId="77777777" w:rsidR="00C078AA" w:rsidRDefault="00C078AA"/>
    <w:p w14:paraId="17367B8E" w14:textId="77777777" w:rsidR="00C078AA" w:rsidRDefault="00C078AA"/>
    <w:p w14:paraId="202EB767" w14:textId="77777777" w:rsidR="00C078AA" w:rsidRDefault="00C078AA"/>
    <w:p w14:paraId="3B3EA277" w14:textId="77777777" w:rsidR="00C078AA" w:rsidRDefault="00C078AA"/>
    <w:p w14:paraId="6CEB83F9" w14:textId="77777777" w:rsidR="00C078AA" w:rsidRDefault="00C078AA">
      <w:pPr>
        <w:jc w:val="center"/>
      </w:pPr>
    </w:p>
    <w:p w14:paraId="2232D202" w14:textId="77777777" w:rsidR="00C078AA" w:rsidRDefault="009D167A">
      <w:pPr>
        <w:pStyle w:val="1"/>
        <w:tabs>
          <w:tab w:val="left" w:pos="0"/>
          <w:tab w:val="left" w:pos="3165"/>
          <w:tab w:val="center" w:pos="4153"/>
        </w:tabs>
        <w:autoSpaceDE w:val="0"/>
        <w:autoSpaceDN w:val="0"/>
        <w:snapToGrid w:val="0"/>
        <w:spacing w:before="0"/>
        <w:ind w:left="0" w:firstLineChars="700" w:firstLine="3083"/>
        <w:jc w:val="both"/>
        <w:rPr>
          <w:rFonts w:ascii="华文中宋" w:eastAsia="华文中宋" w:hAnsi="华文中宋"/>
        </w:rPr>
      </w:pPr>
      <w:r>
        <w:rPr>
          <w:rFonts w:ascii="华文中宋" w:eastAsia="华文中宋" w:hAnsi="华文中宋" w:hint="eastAsia"/>
        </w:rPr>
        <w:lastRenderedPageBreak/>
        <w:t>招标公告</w:t>
      </w:r>
      <w:bookmarkEnd w:id="0"/>
      <w:bookmarkEnd w:id="1"/>
    </w:p>
    <w:p w14:paraId="12AF5598" w14:textId="77777777" w:rsidR="00C078AA" w:rsidRDefault="009D167A">
      <w:pPr>
        <w:pBdr>
          <w:top w:val="single" w:sz="4" w:space="1" w:color="auto"/>
          <w:left w:val="single" w:sz="4" w:space="4" w:color="auto"/>
          <w:bottom w:val="single" w:sz="4" w:space="1" w:color="auto"/>
          <w:right w:val="single" w:sz="4" w:space="4" w:color="auto"/>
        </w:pBdr>
        <w:snapToGrid w:val="0"/>
        <w:spacing w:line="276" w:lineRule="auto"/>
        <w:rPr>
          <w:rFonts w:ascii="宋体" w:hAnsi="宋体"/>
          <w:sz w:val="28"/>
          <w:szCs w:val="28"/>
        </w:rPr>
      </w:pPr>
      <w:r>
        <w:rPr>
          <w:rFonts w:ascii="宋体" w:hAnsi="宋体" w:hint="eastAsia"/>
          <w:sz w:val="28"/>
          <w:szCs w:val="28"/>
        </w:rPr>
        <w:t>项目概况：</w:t>
      </w:r>
    </w:p>
    <w:p w14:paraId="6B736AE7" w14:textId="77777777" w:rsidR="00C078AA" w:rsidRDefault="009D167A">
      <w:pPr>
        <w:pBdr>
          <w:top w:val="single" w:sz="4" w:space="1" w:color="auto"/>
          <w:left w:val="single" w:sz="4" w:space="4" w:color="auto"/>
          <w:bottom w:val="single" w:sz="4" w:space="1" w:color="auto"/>
          <w:right w:val="single" w:sz="4" w:space="4" w:color="auto"/>
        </w:pBdr>
        <w:snapToGrid w:val="0"/>
        <w:spacing w:line="276" w:lineRule="auto"/>
        <w:ind w:firstLineChars="200" w:firstLine="560"/>
        <w:rPr>
          <w:rFonts w:ascii="宋体" w:hAnsi="宋体"/>
          <w:sz w:val="28"/>
          <w:szCs w:val="28"/>
        </w:rPr>
      </w:pPr>
      <w:r>
        <w:rPr>
          <w:rFonts w:ascii="宋体" w:hAnsi="宋体" w:cs="宋体" w:hint="eastAsia"/>
          <w:sz w:val="28"/>
          <w:szCs w:val="28"/>
        </w:rPr>
        <w:t>委托第三方对常州市新丰五金电镀厂地块土壤污染状况详细调查项目</w:t>
      </w:r>
      <w:r>
        <w:rPr>
          <w:rFonts w:ascii="宋体" w:hAnsi="宋体" w:hint="eastAsia"/>
          <w:sz w:val="28"/>
          <w:szCs w:val="28"/>
        </w:rPr>
        <w:t>的潜在投标人应在</w:t>
      </w:r>
      <w:r>
        <w:rPr>
          <w:rFonts w:ascii="宋体" w:hAnsi="宋体" w:hint="eastAsia"/>
          <w:sz w:val="28"/>
          <w:szCs w:val="28"/>
          <w:u w:val="single"/>
        </w:rPr>
        <w:t>天宁</w:t>
      </w:r>
      <w:proofErr w:type="gramStart"/>
      <w:r>
        <w:rPr>
          <w:rFonts w:ascii="宋体" w:hAnsi="宋体" w:hint="eastAsia"/>
          <w:sz w:val="28"/>
          <w:szCs w:val="28"/>
          <w:u w:val="single"/>
        </w:rPr>
        <w:t>区弘智</w:t>
      </w:r>
      <w:proofErr w:type="gramEnd"/>
      <w:r>
        <w:rPr>
          <w:rFonts w:ascii="宋体" w:hAnsi="宋体" w:hint="eastAsia"/>
          <w:sz w:val="28"/>
          <w:szCs w:val="28"/>
          <w:u w:val="single"/>
        </w:rPr>
        <w:t>路7号B座3楼</w:t>
      </w:r>
      <w:r>
        <w:rPr>
          <w:rFonts w:ascii="宋体" w:hAnsi="宋体" w:hint="eastAsia"/>
          <w:sz w:val="28"/>
          <w:szCs w:val="28"/>
        </w:rPr>
        <w:t>获取招标文件，并于</w:t>
      </w:r>
      <w:r>
        <w:rPr>
          <w:rFonts w:ascii="宋体" w:hAnsi="宋体"/>
          <w:bCs/>
          <w:sz w:val="28"/>
          <w:szCs w:val="28"/>
          <w:u w:val="single"/>
        </w:rPr>
        <w:t>2021年7月</w:t>
      </w:r>
      <w:r>
        <w:rPr>
          <w:rFonts w:ascii="宋体" w:hAnsi="宋体" w:hint="eastAsia"/>
          <w:bCs/>
          <w:sz w:val="28"/>
          <w:szCs w:val="28"/>
          <w:u w:val="single"/>
        </w:rPr>
        <w:t xml:space="preserve"> 30</w:t>
      </w:r>
      <w:r>
        <w:rPr>
          <w:rFonts w:ascii="宋体" w:hAnsi="宋体"/>
          <w:bCs/>
          <w:sz w:val="28"/>
          <w:szCs w:val="28"/>
          <w:u w:val="single"/>
        </w:rPr>
        <w:t xml:space="preserve">日 </w:t>
      </w:r>
      <w:r>
        <w:rPr>
          <w:rFonts w:ascii="宋体" w:hAnsi="宋体" w:hint="eastAsia"/>
          <w:bCs/>
          <w:sz w:val="28"/>
          <w:szCs w:val="28"/>
          <w:u w:val="single"/>
        </w:rPr>
        <w:t>14</w:t>
      </w:r>
      <w:r>
        <w:rPr>
          <w:rFonts w:ascii="宋体" w:hAnsi="宋体"/>
          <w:bCs/>
          <w:sz w:val="28"/>
          <w:szCs w:val="28"/>
          <w:u w:val="single"/>
        </w:rPr>
        <w:t>点</w:t>
      </w:r>
      <w:r>
        <w:rPr>
          <w:rFonts w:ascii="宋体" w:hAnsi="宋体" w:hint="eastAsia"/>
          <w:bCs/>
          <w:sz w:val="28"/>
          <w:szCs w:val="28"/>
          <w:u w:val="single"/>
        </w:rPr>
        <w:t xml:space="preserve"> </w:t>
      </w:r>
      <w:r>
        <w:rPr>
          <w:rFonts w:ascii="宋体" w:hAnsi="宋体"/>
          <w:bCs/>
          <w:sz w:val="28"/>
          <w:szCs w:val="28"/>
          <w:u w:val="single"/>
        </w:rPr>
        <w:t>00 分</w:t>
      </w:r>
      <w:r>
        <w:rPr>
          <w:rFonts w:ascii="宋体" w:hAnsi="宋体" w:hint="eastAsia"/>
          <w:bCs/>
          <w:sz w:val="28"/>
          <w:szCs w:val="28"/>
          <w:u w:val="single"/>
        </w:rPr>
        <w:t>（</w:t>
      </w:r>
      <w:r>
        <w:rPr>
          <w:rFonts w:ascii="宋体" w:hAnsi="宋体" w:hint="eastAsia"/>
          <w:bCs/>
          <w:sz w:val="28"/>
          <w:szCs w:val="28"/>
        </w:rPr>
        <w:t>北京时间）前递交投标文件</w:t>
      </w:r>
      <w:r>
        <w:rPr>
          <w:rFonts w:ascii="宋体" w:hAnsi="宋体" w:hint="eastAsia"/>
          <w:sz w:val="28"/>
          <w:szCs w:val="28"/>
        </w:rPr>
        <w:t>。</w:t>
      </w:r>
      <w:bookmarkStart w:id="27" w:name="_Toc28359079"/>
      <w:bookmarkStart w:id="28" w:name="_Toc35393790"/>
      <w:bookmarkStart w:id="29" w:name="_Toc28359002"/>
      <w:bookmarkStart w:id="30" w:name="_Toc35393621"/>
      <w:bookmarkStart w:id="31" w:name="_Hlk24379207"/>
    </w:p>
    <w:p w14:paraId="45D91315" w14:textId="77777777" w:rsidR="00C078AA" w:rsidRDefault="00C078AA">
      <w:pPr>
        <w:pStyle w:val="2"/>
        <w:snapToGrid w:val="0"/>
        <w:spacing w:line="360" w:lineRule="auto"/>
        <w:rPr>
          <w:rFonts w:ascii="宋体" w:eastAsia="宋体" w:hAnsi="宋体" w:cs="宋体"/>
          <w:b/>
          <w:sz w:val="28"/>
          <w:szCs w:val="28"/>
        </w:rPr>
      </w:pPr>
    </w:p>
    <w:p w14:paraId="33BDED83" w14:textId="77777777" w:rsidR="00C078AA" w:rsidRDefault="009D167A">
      <w:pPr>
        <w:pStyle w:val="2"/>
        <w:snapToGrid w:val="0"/>
        <w:spacing w:line="360" w:lineRule="auto"/>
        <w:rPr>
          <w:rFonts w:ascii="宋体" w:eastAsia="宋体" w:hAnsi="宋体" w:cs="宋体"/>
          <w:b/>
          <w:sz w:val="28"/>
          <w:szCs w:val="28"/>
        </w:rPr>
      </w:pPr>
      <w:r>
        <w:rPr>
          <w:rFonts w:ascii="宋体" w:eastAsia="宋体" w:hAnsi="宋体" w:cs="宋体" w:hint="eastAsia"/>
          <w:b/>
          <w:sz w:val="28"/>
          <w:szCs w:val="28"/>
        </w:rPr>
        <w:t>一、项目基本情况</w:t>
      </w:r>
      <w:bookmarkEnd w:id="27"/>
      <w:bookmarkEnd w:id="28"/>
      <w:bookmarkEnd w:id="29"/>
      <w:bookmarkEnd w:id="30"/>
    </w:p>
    <w:p w14:paraId="184D8F1D" w14:textId="77777777" w:rsidR="00C078AA" w:rsidRDefault="009D167A">
      <w:pPr>
        <w:snapToGrid w:val="0"/>
        <w:spacing w:line="360" w:lineRule="auto"/>
        <w:rPr>
          <w:rFonts w:ascii="宋体" w:hAnsi="宋体"/>
          <w:sz w:val="28"/>
          <w:szCs w:val="28"/>
        </w:rPr>
      </w:pPr>
      <w:r>
        <w:rPr>
          <w:rFonts w:ascii="宋体" w:hAnsi="宋体" w:hint="eastAsia"/>
          <w:sz w:val="28"/>
          <w:szCs w:val="28"/>
        </w:rPr>
        <w:t>项目编号：</w:t>
      </w:r>
      <w:proofErr w:type="gramStart"/>
      <w:r>
        <w:rPr>
          <w:rFonts w:ascii="宋体" w:hAnsi="宋体" w:hint="eastAsia"/>
          <w:sz w:val="28"/>
          <w:szCs w:val="28"/>
        </w:rPr>
        <w:t>畅誉磋商</w:t>
      </w:r>
      <w:proofErr w:type="gramEnd"/>
      <w:r>
        <w:rPr>
          <w:rFonts w:ascii="宋体" w:hAnsi="宋体" w:hint="eastAsia"/>
          <w:sz w:val="28"/>
          <w:szCs w:val="28"/>
        </w:rPr>
        <w:t>-2021004</w:t>
      </w:r>
      <w:r>
        <w:rPr>
          <w:rFonts w:ascii="宋体" w:hAnsi="宋体"/>
          <w:sz w:val="28"/>
          <w:szCs w:val="28"/>
        </w:rPr>
        <w:t xml:space="preserve"> </w:t>
      </w:r>
    </w:p>
    <w:p w14:paraId="7277FAD0" w14:textId="77777777" w:rsidR="00C078AA" w:rsidRDefault="009D167A">
      <w:pPr>
        <w:snapToGrid w:val="0"/>
        <w:spacing w:line="360" w:lineRule="auto"/>
        <w:rPr>
          <w:rFonts w:ascii="宋体" w:hAnsi="宋体"/>
          <w:sz w:val="28"/>
          <w:szCs w:val="28"/>
        </w:rPr>
      </w:pPr>
      <w:r>
        <w:rPr>
          <w:rFonts w:ascii="宋体" w:hAnsi="宋体" w:hint="eastAsia"/>
          <w:sz w:val="28"/>
          <w:szCs w:val="28"/>
        </w:rPr>
        <w:t>项目名称：</w:t>
      </w:r>
      <w:r>
        <w:rPr>
          <w:rFonts w:ascii="宋体" w:hAnsi="宋体" w:cs="宋体" w:hint="eastAsia"/>
          <w:spacing w:val="2"/>
          <w:sz w:val="28"/>
          <w:szCs w:val="28"/>
          <w:lang w:val="zh-CN"/>
        </w:rPr>
        <w:t>常州市新丰五金电镀厂地块土壤污染状况调查项目</w:t>
      </w:r>
    </w:p>
    <w:bookmarkEnd w:id="31"/>
    <w:p w14:paraId="7FDDEF00" w14:textId="77777777" w:rsidR="00C078AA" w:rsidRDefault="009D167A">
      <w:pPr>
        <w:snapToGrid w:val="0"/>
        <w:spacing w:line="360" w:lineRule="auto"/>
        <w:rPr>
          <w:rFonts w:ascii="宋体" w:hAnsi="宋体"/>
          <w:color w:val="FF0000"/>
          <w:sz w:val="28"/>
          <w:szCs w:val="28"/>
        </w:rPr>
      </w:pPr>
      <w:r>
        <w:rPr>
          <w:rFonts w:ascii="宋体" w:hAnsi="宋体" w:hint="eastAsia"/>
          <w:sz w:val="28"/>
          <w:szCs w:val="28"/>
        </w:rPr>
        <w:t>预算金额：</w:t>
      </w:r>
      <w:r>
        <w:rPr>
          <w:rFonts w:ascii="宋体" w:hAnsi="宋体"/>
          <w:color w:val="000000"/>
          <w:sz w:val="28"/>
          <w:szCs w:val="28"/>
        </w:rPr>
        <w:t>36</w:t>
      </w:r>
      <w:r>
        <w:rPr>
          <w:rFonts w:ascii="宋体" w:hAnsi="宋体" w:hint="eastAsia"/>
          <w:color w:val="000000"/>
          <w:sz w:val="28"/>
          <w:szCs w:val="28"/>
        </w:rPr>
        <w:t>0000.00元</w:t>
      </w:r>
    </w:p>
    <w:p w14:paraId="0026D382" w14:textId="77777777" w:rsidR="00C078AA" w:rsidRDefault="009D167A">
      <w:pPr>
        <w:snapToGrid w:val="0"/>
        <w:spacing w:line="360" w:lineRule="auto"/>
        <w:rPr>
          <w:rFonts w:ascii="宋体" w:hAnsi="宋体"/>
          <w:sz w:val="28"/>
          <w:szCs w:val="28"/>
        </w:rPr>
      </w:pPr>
      <w:r>
        <w:rPr>
          <w:rFonts w:ascii="宋体" w:hAnsi="宋体" w:hint="eastAsia"/>
          <w:sz w:val="28"/>
          <w:szCs w:val="28"/>
        </w:rPr>
        <w:t>最高限价：</w:t>
      </w:r>
      <w:r>
        <w:rPr>
          <w:rFonts w:ascii="宋体" w:hAnsi="宋体"/>
          <w:sz w:val="28"/>
          <w:szCs w:val="28"/>
        </w:rPr>
        <w:t>36</w:t>
      </w:r>
      <w:r>
        <w:rPr>
          <w:rFonts w:ascii="宋体" w:hAnsi="宋体" w:hint="eastAsia"/>
          <w:sz w:val="28"/>
          <w:szCs w:val="28"/>
        </w:rPr>
        <w:t>0000.00元</w:t>
      </w:r>
    </w:p>
    <w:p w14:paraId="6C8CC31E" w14:textId="77777777" w:rsidR="00C078AA" w:rsidRDefault="009D167A">
      <w:pPr>
        <w:snapToGrid w:val="0"/>
        <w:spacing w:line="360" w:lineRule="exact"/>
        <w:rPr>
          <w:rFonts w:ascii="宋体" w:hAnsi="宋体"/>
          <w:color w:val="000000"/>
          <w:sz w:val="28"/>
          <w:szCs w:val="28"/>
        </w:rPr>
      </w:pPr>
      <w:r>
        <w:rPr>
          <w:rFonts w:ascii="宋体" w:hAnsi="宋体" w:hint="eastAsia"/>
          <w:color w:val="000000"/>
          <w:sz w:val="28"/>
          <w:szCs w:val="28"/>
        </w:rPr>
        <w:t>采购需求：</w:t>
      </w:r>
    </w:p>
    <w:p w14:paraId="6F264C22" w14:textId="77777777" w:rsidR="00C078AA" w:rsidRDefault="009D167A">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1.调查范围包括：原常州市新丰五金电镀厂地块占地面积约13300 m</w:t>
      </w:r>
      <w:r>
        <w:rPr>
          <w:rFonts w:ascii="宋体" w:hAnsi="宋体"/>
          <w:color w:val="000000"/>
          <w:sz w:val="28"/>
          <w:szCs w:val="28"/>
          <w:vertAlign w:val="superscript"/>
        </w:rPr>
        <w:t>2</w:t>
      </w:r>
      <w:r>
        <w:rPr>
          <w:rFonts w:ascii="宋体" w:hAnsi="宋体" w:hint="eastAsia"/>
          <w:color w:val="000000"/>
          <w:sz w:val="28"/>
          <w:szCs w:val="28"/>
        </w:rPr>
        <w:t>。</w:t>
      </w:r>
    </w:p>
    <w:p w14:paraId="2B43B4B5" w14:textId="77777777" w:rsidR="00C078AA" w:rsidRDefault="009D167A">
      <w:pPr>
        <w:spacing w:line="360" w:lineRule="auto"/>
        <w:ind w:right="210" w:firstLineChars="200" w:firstLine="560"/>
        <w:jc w:val="left"/>
        <w:rPr>
          <w:rFonts w:ascii="宋体" w:hAnsi="宋体"/>
          <w:color w:val="000000"/>
          <w:sz w:val="28"/>
          <w:szCs w:val="28"/>
        </w:rPr>
      </w:pPr>
      <w:r>
        <w:rPr>
          <w:rFonts w:ascii="宋体" w:hAnsi="宋体" w:hint="eastAsia"/>
          <w:color w:val="000000"/>
          <w:sz w:val="28"/>
          <w:szCs w:val="28"/>
        </w:rPr>
        <w:t>2.工作量要求原常州市新丰五金电镀厂地块按照土壤污染状况调查要求，地块</w:t>
      </w:r>
      <w:proofErr w:type="gramStart"/>
      <w:r>
        <w:rPr>
          <w:rFonts w:ascii="宋体" w:hAnsi="宋体" w:hint="eastAsia"/>
          <w:color w:val="000000"/>
          <w:sz w:val="28"/>
          <w:szCs w:val="28"/>
        </w:rPr>
        <w:t>内土孔</w:t>
      </w:r>
      <w:proofErr w:type="gramEnd"/>
      <w:r>
        <w:rPr>
          <w:rFonts w:ascii="宋体" w:hAnsi="宋体" w:hint="eastAsia"/>
          <w:color w:val="000000"/>
          <w:sz w:val="28"/>
          <w:szCs w:val="28"/>
        </w:rPr>
        <w:t>采样点位不少于34个，地下水采样点位不少于10个，土壤样品送检数量不少于136个，地下水样品送检数量不少于10个。</w:t>
      </w:r>
    </w:p>
    <w:p w14:paraId="5F783D13" w14:textId="77777777" w:rsidR="00C078AA" w:rsidRDefault="009D167A">
      <w:pPr>
        <w:spacing w:line="360" w:lineRule="auto"/>
        <w:ind w:right="210" w:firstLineChars="200" w:firstLine="560"/>
        <w:jc w:val="left"/>
        <w:rPr>
          <w:rFonts w:ascii="宋体" w:hAnsi="宋体"/>
          <w:color w:val="000000"/>
          <w:sz w:val="28"/>
          <w:szCs w:val="28"/>
        </w:rPr>
      </w:pPr>
      <w:r>
        <w:rPr>
          <w:rFonts w:ascii="宋体" w:hAnsi="宋体" w:hint="eastAsia"/>
          <w:color w:val="000000"/>
          <w:sz w:val="28"/>
          <w:szCs w:val="28"/>
        </w:rPr>
        <w:t>3.调查工作主要包括但不限于下列内容：</w:t>
      </w:r>
    </w:p>
    <w:p w14:paraId="22CBDA05" w14:textId="77777777" w:rsidR="00C078AA" w:rsidRDefault="009D167A">
      <w:pPr>
        <w:spacing w:line="360" w:lineRule="auto"/>
        <w:ind w:right="210" w:firstLineChars="200" w:firstLine="560"/>
        <w:jc w:val="left"/>
        <w:rPr>
          <w:rFonts w:ascii="宋体" w:hAnsi="宋体"/>
          <w:color w:val="000000"/>
          <w:sz w:val="28"/>
          <w:szCs w:val="28"/>
        </w:rPr>
      </w:pPr>
      <w:r>
        <w:rPr>
          <w:rFonts w:ascii="宋体" w:hAnsi="宋体" w:hint="eastAsia"/>
          <w:color w:val="000000"/>
          <w:sz w:val="28"/>
          <w:szCs w:val="28"/>
        </w:rPr>
        <w:t>（1）场地基本情况；</w:t>
      </w:r>
    </w:p>
    <w:p w14:paraId="0177BCAD" w14:textId="77777777" w:rsidR="00C078AA" w:rsidRDefault="009D167A">
      <w:pPr>
        <w:spacing w:line="360" w:lineRule="auto"/>
        <w:ind w:right="210" w:firstLineChars="200" w:firstLine="560"/>
        <w:jc w:val="left"/>
        <w:rPr>
          <w:rFonts w:ascii="宋体" w:hAnsi="宋体"/>
          <w:color w:val="000000"/>
          <w:sz w:val="28"/>
          <w:szCs w:val="28"/>
        </w:rPr>
      </w:pPr>
      <w:r>
        <w:rPr>
          <w:rFonts w:ascii="宋体" w:hAnsi="宋体" w:hint="eastAsia"/>
          <w:color w:val="000000"/>
          <w:sz w:val="28"/>
          <w:szCs w:val="28"/>
        </w:rPr>
        <w:t>（2）场地土地利用方式及使用权人变更情况；</w:t>
      </w:r>
    </w:p>
    <w:p w14:paraId="698DD791" w14:textId="77777777" w:rsidR="00C078AA" w:rsidRDefault="009D167A">
      <w:pPr>
        <w:spacing w:line="360" w:lineRule="auto"/>
        <w:ind w:right="210" w:firstLineChars="200" w:firstLine="560"/>
        <w:jc w:val="left"/>
        <w:rPr>
          <w:rFonts w:ascii="宋体" w:hAnsi="宋体"/>
          <w:color w:val="000000"/>
          <w:sz w:val="28"/>
          <w:szCs w:val="28"/>
        </w:rPr>
      </w:pPr>
      <w:r>
        <w:rPr>
          <w:rFonts w:ascii="宋体" w:hAnsi="宋体" w:hint="eastAsia"/>
          <w:color w:val="000000"/>
          <w:sz w:val="28"/>
          <w:szCs w:val="28"/>
        </w:rPr>
        <w:t>（3）场地内主要生产活动及污染源情况；</w:t>
      </w:r>
    </w:p>
    <w:p w14:paraId="0193C1A7" w14:textId="77777777" w:rsidR="00C078AA" w:rsidRDefault="009D167A">
      <w:pPr>
        <w:spacing w:line="360" w:lineRule="auto"/>
        <w:ind w:right="210" w:firstLineChars="200" w:firstLine="560"/>
        <w:jc w:val="left"/>
        <w:rPr>
          <w:rFonts w:ascii="宋体" w:hAnsi="宋体"/>
          <w:color w:val="000000"/>
          <w:sz w:val="28"/>
          <w:szCs w:val="28"/>
        </w:rPr>
      </w:pPr>
      <w:r>
        <w:rPr>
          <w:rFonts w:ascii="宋体" w:hAnsi="宋体" w:hint="eastAsia"/>
          <w:color w:val="000000"/>
          <w:sz w:val="28"/>
          <w:szCs w:val="28"/>
        </w:rPr>
        <w:t>（4）场地内建筑物和设备设施情况；</w:t>
      </w:r>
    </w:p>
    <w:p w14:paraId="1C78D8CB" w14:textId="77777777" w:rsidR="00C078AA" w:rsidRDefault="009D167A">
      <w:pPr>
        <w:spacing w:line="360" w:lineRule="auto"/>
        <w:ind w:right="210" w:firstLineChars="200" w:firstLine="560"/>
        <w:jc w:val="left"/>
        <w:rPr>
          <w:rFonts w:ascii="宋体" w:hAnsi="宋体"/>
          <w:color w:val="000000"/>
          <w:sz w:val="28"/>
          <w:szCs w:val="28"/>
        </w:rPr>
      </w:pPr>
      <w:r>
        <w:rPr>
          <w:rFonts w:ascii="宋体" w:hAnsi="宋体" w:hint="eastAsia"/>
          <w:color w:val="000000"/>
          <w:sz w:val="28"/>
          <w:szCs w:val="28"/>
        </w:rPr>
        <w:t>（5）场地及周边地下水等环境状况和敏感目标；</w:t>
      </w:r>
    </w:p>
    <w:p w14:paraId="6321B544" w14:textId="77777777" w:rsidR="00C078AA" w:rsidRDefault="009D167A">
      <w:pPr>
        <w:spacing w:line="360" w:lineRule="auto"/>
        <w:ind w:right="210" w:firstLineChars="200" w:firstLine="560"/>
        <w:jc w:val="left"/>
        <w:rPr>
          <w:rFonts w:ascii="宋体" w:hAnsi="宋体"/>
          <w:color w:val="000000"/>
          <w:sz w:val="28"/>
          <w:szCs w:val="28"/>
        </w:rPr>
      </w:pPr>
      <w:r>
        <w:rPr>
          <w:rFonts w:ascii="宋体" w:hAnsi="宋体" w:hint="eastAsia"/>
          <w:color w:val="000000"/>
          <w:sz w:val="28"/>
          <w:szCs w:val="28"/>
        </w:rPr>
        <w:t>（6）场地及周边土壤和地下水污染程度、范围；</w:t>
      </w:r>
    </w:p>
    <w:p w14:paraId="1F33EF06" w14:textId="77777777" w:rsidR="00C078AA" w:rsidRDefault="009D167A">
      <w:pPr>
        <w:spacing w:line="360" w:lineRule="auto"/>
        <w:ind w:right="210" w:firstLineChars="200" w:firstLine="560"/>
        <w:jc w:val="left"/>
        <w:rPr>
          <w:rFonts w:ascii="宋体" w:hAnsi="宋体"/>
          <w:color w:val="000000"/>
          <w:sz w:val="28"/>
          <w:szCs w:val="28"/>
        </w:rPr>
      </w:pPr>
      <w:r>
        <w:rPr>
          <w:rFonts w:ascii="宋体" w:hAnsi="宋体" w:hint="eastAsia"/>
          <w:color w:val="000000"/>
          <w:sz w:val="28"/>
          <w:szCs w:val="28"/>
        </w:rPr>
        <w:lastRenderedPageBreak/>
        <w:t>（7）出具土壤污染状况调查报告。</w:t>
      </w:r>
    </w:p>
    <w:p w14:paraId="266577F9" w14:textId="77777777" w:rsidR="00C078AA" w:rsidRDefault="009D167A">
      <w:pPr>
        <w:spacing w:line="360" w:lineRule="auto"/>
        <w:ind w:firstLineChars="300" w:firstLine="840"/>
        <w:jc w:val="left"/>
        <w:rPr>
          <w:rFonts w:ascii="宋体" w:hAnsi="宋体"/>
          <w:sz w:val="28"/>
          <w:szCs w:val="28"/>
          <w:u w:val="single"/>
        </w:rPr>
      </w:pPr>
      <w:r>
        <w:rPr>
          <w:rFonts w:ascii="宋体" w:hAnsi="宋体" w:hint="eastAsia"/>
          <w:sz w:val="28"/>
          <w:szCs w:val="28"/>
        </w:rPr>
        <w:t>合同履行期限：6</w:t>
      </w:r>
      <w:r>
        <w:rPr>
          <w:rFonts w:ascii="宋体" w:hAnsi="宋体"/>
          <w:sz w:val="28"/>
          <w:szCs w:val="28"/>
        </w:rPr>
        <w:t>0个日历天</w:t>
      </w:r>
      <w:r>
        <w:rPr>
          <w:rFonts w:ascii="宋体" w:hAnsi="宋体" w:hint="eastAsia"/>
          <w:sz w:val="28"/>
          <w:szCs w:val="28"/>
        </w:rPr>
        <w:t>。</w:t>
      </w:r>
    </w:p>
    <w:p w14:paraId="1DB8472D" w14:textId="77777777" w:rsidR="00C078AA" w:rsidRDefault="009D167A">
      <w:pPr>
        <w:snapToGrid w:val="0"/>
        <w:spacing w:line="360" w:lineRule="auto"/>
        <w:ind w:firstLineChars="300" w:firstLine="840"/>
        <w:rPr>
          <w:rFonts w:ascii="宋体" w:hAnsi="宋体"/>
          <w:sz w:val="28"/>
          <w:szCs w:val="28"/>
        </w:rPr>
      </w:pPr>
      <w:r>
        <w:rPr>
          <w:rFonts w:ascii="宋体" w:hAnsi="宋体" w:hint="eastAsia"/>
          <w:sz w:val="28"/>
          <w:szCs w:val="28"/>
        </w:rPr>
        <w:t>本项目不接受联合体投标。</w:t>
      </w:r>
    </w:p>
    <w:p w14:paraId="418F5A45" w14:textId="77777777" w:rsidR="00C078AA" w:rsidRDefault="009D167A">
      <w:pPr>
        <w:pStyle w:val="2"/>
        <w:snapToGrid w:val="0"/>
        <w:spacing w:line="360" w:lineRule="auto"/>
        <w:rPr>
          <w:rFonts w:ascii="宋体" w:eastAsia="宋体" w:hAnsi="宋体" w:cs="宋体"/>
          <w:b/>
          <w:sz w:val="28"/>
          <w:szCs w:val="28"/>
        </w:rPr>
      </w:pPr>
      <w:bookmarkStart w:id="32" w:name="_Toc28359080"/>
      <w:bookmarkStart w:id="33" w:name="_Toc28359003"/>
      <w:bookmarkStart w:id="34" w:name="_Toc35393622"/>
      <w:bookmarkStart w:id="35" w:name="_Toc35393791"/>
      <w:r>
        <w:rPr>
          <w:rFonts w:ascii="宋体" w:eastAsia="宋体" w:hAnsi="宋体" w:cs="宋体" w:hint="eastAsia"/>
          <w:b/>
          <w:sz w:val="28"/>
          <w:szCs w:val="28"/>
        </w:rPr>
        <w:t>二、申请人的资格要求：</w:t>
      </w:r>
      <w:bookmarkEnd w:id="32"/>
      <w:bookmarkEnd w:id="33"/>
      <w:bookmarkEnd w:id="34"/>
      <w:bookmarkEnd w:id="35"/>
    </w:p>
    <w:p w14:paraId="3386E980" w14:textId="77777777" w:rsidR="00C078AA" w:rsidRDefault="009D167A">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1.满足《中华人民共和国政府采购法》第二十二条规定：</w:t>
      </w:r>
    </w:p>
    <w:p w14:paraId="59B8A492" w14:textId="77777777" w:rsidR="00C078AA" w:rsidRDefault="009D167A">
      <w:pPr>
        <w:shd w:val="clear" w:color="auto" w:fill="FFFFFF"/>
        <w:spacing w:after="150" w:line="360" w:lineRule="auto"/>
        <w:ind w:firstLineChars="400" w:firstLine="960"/>
        <w:rPr>
          <w:rFonts w:ascii="Arial" w:hAnsi="Arial" w:cs="Arial"/>
          <w:color w:val="000000"/>
          <w:kern w:val="0"/>
          <w:sz w:val="24"/>
          <w:szCs w:val="24"/>
        </w:rPr>
      </w:pPr>
      <w:r>
        <w:rPr>
          <w:rFonts w:cs="Calibri"/>
          <w:color w:val="000000"/>
          <w:kern w:val="0"/>
          <w:sz w:val="24"/>
          <w:szCs w:val="24"/>
        </w:rPr>
        <w:t>1.1 </w:t>
      </w:r>
      <w:r>
        <w:rPr>
          <w:rFonts w:ascii="宋体" w:hAnsi="宋体" w:cs="Arial" w:hint="eastAsia"/>
          <w:color w:val="000000"/>
          <w:kern w:val="0"/>
          <w:sz w:val="24"/>
          <w:szCs w:val="24"/>
        </w:rPr>
        <w:t>具有独立承担民事责任的能力。</w:t>
      </w:r>
    </w:p>
    <w:p w14:paraId="1B8E6369" w14:textId="77777777" w:rsidR="00C078AA" w:rsidRDefault="009D167A">
      <w:pPr>
        <w:widowControl/>
        <w:shd w:val="clear" w:color="auto" w:fill="FFFFFF"/>
        <w:spacing w:after="150" w:line="360" w:lineRule="auto"/>
        <w:ind w:firstLineChars="400" w:firstLine="960"/>
        <w:jc w:val="left"/>
        <w:rPr>
          <w:rFonts w:ascii="宋体" w:hAnsi="宋体" w:cs="Arial"/>
          <w:color w:val="000000"/>
          <w:kern w:val="0"/>
          <w:sz w:val="24"/>
          <w:szCs w:val="24"/>
        </w:rPr>
      </w:pPr>
      <w:r>
        <w:rPr>
          <w:rFonts w:cs="Calibri"/>
          <w:color w:val="000000"/>
          <w:kern w:val="0"/>
          <w:sz w:val="24"/>
          <w:szCs w:val="24"/>
        </w:rPr>
        <w:t>1.2</w:t>
      </w:r>
      <w:r>
        <w:rPr>
          <w:rFonts w:ascii="宋体" w:hAnsi="宋体" w:cs="Arial" w:hint="eastAsia"/>
          <w:color w:val="000000"/>
          <w:kern w:val="0"/>
          <w:sz w:val="24"/>
          <w:szCs w:val="24"/>
        </w:rPr>
        <w:t>具有良好的商业</w:t>
      </w:r>
      <w:r>
        <w:rPr>
          <w:rFonts w:cs="Calibri" w:hint="eastAsia"/>
          <w:color w:val="000000"/>
          <w:kern w:val="0"/>
          <w:sz w:val="24"/>
          <w:szCs w:val="24"/>
        </w:rPr>
        <w:t>信誉</w:t>
      </w:r>
      <w:r>
        <w:rPr>
          <w:rFonts w:ascii="宋体" w:hAnsi="宋体" w:cs="Arial" w:hint="eastAsia"/>
          <w:color w:val="000000"/>
          <w:kern w:val="0"/>
          <w:sz w:val="24"/>
          <w:szCs w:val="24"/>
        </w:rPr>
        <w:t>。</w:t>
      </w:r>
    </w:p>
    <w:p w14:paraId="40887BFA" w14:textId="77777777" w:rsidR="00C078AA" w:rsidRDefault="009D167A">
      <w:pPr>
        <w:pStyle w:val="a5"/>
        <w:spacing w:line="360" w:lineRule="auto"/>
        <w:ind w:firstLineChars="400" w:firstLine="960"/>
        <w:rPr>
          <w:sz w:val="24"/>
          <w:szCs w:val="24"/>
        </w:rPr>
      </w:pPr>
      <w:r>
        <w:rPr>
          <w:rFonts w:cs="Calibri" w:hint="eastAsia"/>
          <w:color w:val="000000"/>
          <w:kern w:val="0"/>
          <w:sz w:val="24"/>
          <w:szCs w:val="24"/>
        </w:rPr>
        <w:t>1.3</w:t>
      </w:r>
      <w:r>
        <w:rPr>
          <w:rFonts w:cs="Calibri" w:hint="eastAsia"/>
          <w:color w:val="000000"/>
          <w:kern w:val="0"/>
          <w:sz w:val="24"/>
          <w:szCs w:val="24"/>
        </w:rPr>
        <w:t>具有履行合同所必需的设备和专业技术能力。</w:t>
      </w:r>
    </w:p>
    <w:p w14:paraId="4F08EE93" w14:textId="77777777" w:rsidR="00C078AA" w:rsidRDefault="009D167A">
      <w:pPr>
        <w:widowControl/>
        <w:shd w:val="clear" w:color="auto" w:fill="FFFFFF"/>
        <w:spacing w:after="150" w:line="360" w:lineRule="auto"/>
        <w:ind w:firstLineChars="400" w:firstLine="960"/>
        <w:jc w:val="left"/>
        <w:rPr>
          <w:rFonts w:ascii="Arial" w:hAnsi="Arial" w:cs="Arial"/>
          <w:color w:val="000000"/>
          <w:kern w:val="0"/>
          <w:sz w:val="24"/>
          <w:szCs w:val="24"/>
        </w:rPr>
      </w:pPr>
      <w:r>
        <w:rPr>
          <w:rFonts w:cs="Calibri"/>
          <w:color w:val="000000"/>
          <w:kern w:val="0"/>
          <w:sz w:val="24"/>
          <w:szCs w:val="24"/>
        </w:rPr>
        <w:t>1.</w:t>
      </w:r>
      <w:r>
        <w:rPr>
          <w:rFonts w:cs="Calibri" w:hint="eastAsia"/>
          <w:color w:val="000000"/>
          <w:kern w:val="0"/>
          <w:sz w:val="24"/>
          <w:szCs w:val="24"/>
        </w:rPr>
        <w:t>4</w:t>
      </w:r>
      <w:r>
        <w:rPr>
          <w:rFonts w:ascii="宋体" w:hAnsi="宋体" w:cs="Arial" w:hint="eastAsia"/>
          <w:color w:val="000000"/>
          <w:kern w:val="0"/>
          <w:sz w:val="24"/>
          <w:szCs w:val="24"/>
        </w:rPr>
        <w:t>有依法缴纳税收和社会保障资金的良好记录。</w:t>
      </w:r>
    </w:p>
    <w:p w14:paraId="24B5658E" w14:textId="77777777" w:rsidR="00C078AA" w:rsidRDefault="009D167A">
      <w:pPr>
        <w:widowControl/>
        <w:shd w:val="clear" w:color="auto" w:fill="FFFFFF"/>
        <w:spacing w:after="150" w:line="360" w:lineRule="auto"/>
        <w:ind w:firstLineChars="400" w:firstLine="960"/>
        <w:jc w:val="left"/>
        <w:rPr>
          <w:rFonts w:ascii="Arial" w:hAnsi="Arial" w:cs="Arial"/>
          <w:color w:val="000000"/>
          <w:kern w:val="0"/>
          <w:sz w:val="24"/>
          <w:szCs w:val="24"/>
        </w:rPr>
      </w:pPr>
      <w:r>
        <w:rPr>
          <w:rFonts w:cs="Calibri"/>
          <w:color w:val="000000"/>
          <w:kern w:val="0"/>
          <w:sz w:val="24"/>
          <w:szCs w:val="24"/>
        </w:rPr>
        <w:t>1.</w:t>
      </w:r>
      <w:r>
        <w:rPr>
          <w:rFonts w:cs="Calibri" w:hint="eastAsia"/>
          <w:color w:val="000000"/>
          <w:kern w:val="0"/>
          <w:sz w:val="24"/>
          <w:szCs w:val="24"/>
        </w:rPr>
        <w:t>5</w:t>
      </w:r>
      <w:r>
        <w:rPr>
          <w:rFonts w:ascii="宋体" w:hAnsi="宋体" w:cs="Arial" w:hint="eastAsia"/>
          <w:color w:val="000000"/>
          <w:kern w:val="0"/>
          <w:sz w:val="24"/>
          <w:szCs w:val="24"/>
        </w:rPr>
        <w:t>参加本次招投标活动前三年内，在经营活动中没有重大违法记录。</w:t>
      </w:r>
    </w:p>
    <w:p w14:paraId="5E05BE7E" w14:textId="77777777" w:rsidR="00C078AA" w:rsidRDefault="009D167A">
      <w:pPr>
        <w:snapToGrid w:val="0"/>
        <w:spacing w:line="360" w:lineRule="auto"/>
        <w:ind w:firstLineChars="200" w:firstLine="560"/>
        <w:rPr>
          <w:rFonts w:ascii="宋体" w:hAnsi="宋体"/>
          <w:sz w:val="28"/>
          <w:szCs w:val="28"/>
          <w:u w:val="single"/>
        </w:rPr>
      </w:pPr>
      <w:bookmarkStart w:id="36" w:name="_Toc28359004"/>
      <w:bookmarkStart w:id="37" w:name="_Toc28359081"/>
      <w:r>
        <w:rPr>
          <w:rFonts w:ascii="宋体" w:hAnsi="宋体" w:hint="eastAsia"/>
          <w:sz w:val="28"/>
          <w:szCs w:val="28"/>
        </w:rPr>
        <w:t>2.落实政府采购政策需满足的资格要求：无</w:t>
      </w:r>
    </w:p>
    <w:p w14:paraId="1D69D3AC" w14:textId="77777777" w:rsidR="00C078AA" w:rsidRDefault="009D167A">
      <w:pPr>
        <w:snapToGrid w:val="0"/>
        <w:spacing w:line="360" w:lineRule="auto"/>
        <w:ind w:firstLineChars="200" w:firstLine="560"/>
        <w:rPr>
          <w:rFonts w:ascii="宋体" w:hAnsi="宋体"/>
          <w:sz w:val="28"/>
          <w:szCs w:val="28"/>
        </w:rPr>
      </w:pPr>
      <w:bookmarkStart w:id="38" w:name="_Toc35393792"/>
      <w:bookmarkStart w:id="39" w:name="_Toc35393623"/>
      <w:r>
        <w:rPr>
          <w:rFonts w:ascii="宋体" w:hAnsi="宋体"/>
          <w:sz w:val="28"/>
          <w:szCs w:val="28"/>
        </w:rPr>
        <w:t>3</w:t>
      </w:r>
      <w:r>
        <w:rPr>
          <w:rFonts w:ascii="宋体" w:hAnsi="宋体" w:hint="eastAsia"/>
          <w:sz w:val="28"/>
          <w:szCs w:val="28"/>
        </w:rPr>
        <w:t>.未被“信用中国”网站（WWW.creditchina.gov.cn）或“中国政府采购网”网站（www.ccgp.gov.cn）列入失信被执行人、重大税收违法案件当事人名单、政府采购严重失信行为记录名单；</w:t>
      </w:r>
    </w:p>
    <w:p w14:paraId="7FEA3689" w14:textId="77777777" w:rsidR="00C078AA" w:rsidRDefault="009D167A">
      <w:pPr>
        <w:snapToGrid w:val="0"/>
        <w:spacing w:line="360" w:lineRule="auto"/>
        <w:ind w:firstLineChars="200" w:firstLine="560"/>
        <w:rPr>
          <w:rFonts w:ascii="宋体" w:hAnsi="宋体"/>
          <w:sz w:val="28"/>
          <w:szCs w:val="28"/>
        </w:rPr>
      </w:pPr>
      <w:r>
        <w:rPr>
          <w:rFonts w:ascii="宋体" w:hAnsi="宋体"/>
          <w:sz w:val="28"/>
          <w:szCs w:val="28"/>
        </w:rPr>
        <w:t>4</w:t>
      </w:r>
      <w:r>
        <w:rPr>
          <w:rFonts w:ascii="宋体" w:hAnsi="宋体" w:hint="eastAsia"/>
          <w:sz w:val="28"/>
          <w:szCs w:val="28"/>
        </w:rPr>
        <w:t>.单位负责人为同一人或者存在直接控股、管理关系的不同供应商（包含法定代表人为同一个人的两个及两个以上法人，母公司、全资子公司及其控股公司），不得参加同一合同项下的政府采购活动。</w:t>
      </w:r>
    </w:p>
    <w:p w14:paraId="573B29CB" w14:textId="77777777" w:rsidR="00C078AA" w:rsidRDefault="009D167A">
      <w:pPr>
        <w:snapToGrid w:val="0"/>
        <w:spacing w:line="360" w:lineRule="auto"/>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.本项目的特定资格要求：</w:t>
      </w:r>
    </w:p>
    <w:p w14:paraId="13BF2CB0" w14:textId="77777777" w:rsidR="00C078AA" w:rsidRDefault="009D167A">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（1）具有独立履行合同所必须的资金实力和提供优质服务的能力；</w:t>
      </w:r>
    </w:p>
    <w:p w14:paraId="28220A8B" w14:textId="77777777" w:rsidR="00C078AA" w:rsidRDefault="009D167A">
      <w:pPr>
        <w:spacing w:line="360" w:lineRule="auto"/>
        <w:ind w:firstLineChars="200" w:firstLine="480"/>
        <w:rPr>
          <w:rFonts w:ascii="宋体" w:hAnsi="宋体" w:cs="宋体"/>
          <w:kern w:val="0"/>
          <w:sz w:val="24"/>
          <w:lang w:bidi="ar"/>
        </w:rPr>
      </w:pPr>
      <w:r>
        <w:rPr>
          <w:rFonts w:ascii="宋体" w:hAnsi="宋体" w:cs="宋体" w:hint="eastAsia"/>
          <w:kern w:val="0"/>
          <w:sz w:val="24"/>
          <w:lang w:bidi="ar"/>
        </w:rPr>
        <w:t>（2）提供有效的营业执照；</w:t>
      </w:r>
    </w:p>
    <w:p w14:paraId="3CFB4F96" w14:textId="77777777" w:rsidR="00C078AA" w:rsidRDefault="009D167A">
      <w:pPr>
        <w:snapToGrid w:val="0"/>
        <w:spacing w:line="360" w:lineRule="auto"/>
        <w:rPr>
          <w:rFonts w:ascii="宋体" w:hAnsi="宋体" w:cs="宋体"/>
          <w:b/>
          <w:sz w:val="28"/>
          <w:szCs w:val="28"/>
        </w:rPr>
      </w:pPr>
      <w:r>
        <w:rPr>
          <w:rFonts w:ascii="宋体" w:hAnsi="宋体" w:cs="宋体" w:hint="eastAsia"/>
          <w:b/>
          <w:sz w:val="28"/>
          <w:szCs w:val="28"/>
        </w:rPr>
        <w:t>三、获取招标文件</w:t>
      </w:r>
      <w:bookmarkEnd w:id="36"/>
      <w:bookmarkEnd w:id="37"/>
      <w:bookmarkEnd w:id="38"/>
      <w:bookmarkEnd w:id="39"/>
    </w:p>
    <w:p w14:paraId="10290636" w14:textId="77777777" w:rsidR="00C078AA" w:rsidRDefault="009D167A">
      <w:pPr>
        <w:snapToGrid w:val="0"/>
        <w:spacing w:line="360" w:lineRule="auto"/>
        <w:ind w:firstLine="540"/>
        <w:rPr>
          <w:rFonts w:ascii="宋体" w:hAnsi="宋体"/>
          <w:sz w:val="28"/>
          <w:szCs w:val="28"/>
        </w:rPr>
      </w:pPr>
      <w:r>
        <w:rPr>
          <w:rFonts w:ascii="宋体" w:hAnsi="宋体" w:hint="eastAsia"/>
          <w:sz w:val="28"/>
          <w:szCs w:val="28"/>
        </w:rPr>
        <w:t>时间：自公告之日起至投标截止时间前1日</w:t>
      </w:r>
    </w:p>
    <w:p w14:paraId="10DFFB7E" w14:textId="77777777" w:rsidR="00C078AA" w:rsidRDefault="009D167A">
      <w:pPr>
        <w:snapToGrid w:val="0"/>
        <w:spacing w:line="360" w:lineRule="auto"/>
        <w:ind w:firstLine="540"/>
        <w:rPr>
          <w:rFonts w:ascii="宋体" w:hAnsi="宋体"/>
          <w:sz w:val="28"/>
          <w:szCs w:val="28"/>
        </w:rPr>
      </w:pPr>
      <w:r>
        <w:rPr>
          <w:rFonts w:ascii="宋体" w:hAnsi="宋体" w:hint="eastAsia"/>
          <w:sz w:val="28"/>
          <w:szCs w:val="28"/>
        </w:rPr>
        <w:t>地点：常州市天宁</w:t>
      </w:r>
      <w:proofErr w:type="gramStart"/>
      <w:r>
        <w:rPr>
          <w:rFonts w:ascii="宋体" w:hAnsi="宋体" w:hint="eastAsia"/>
          <w:sz w:val="28"/>
          <w:szCs w:val="28"/>
        </w:rPr>
        <w:t>区弘智</w:t>
      </w:r>
      <w:proofErr w:type="gramEnd"/>
      <w:r>
        <w:rPr>
          <w:rFonts w:ascii="宋体" w:hAnsi="宋体" w:hint="eastAsia"/>
          <w:sz w:val="28"/>
          <w:szCs w:val="28"/>
        </w:rPr>
        <w:t>路7号B座3楼</w:t>
      </w:r>
    </w:p>
    <w:p w14:paraId="7BBFDB40" w14:textId="77777777" w:rsidR="00C078AA" w:rsidRDefault="009D167A">
      <w:pPr>
        <w:snapToGrid w:val="0"/>
        <w:spacing w:line="360" w:lineRule="auto"/>
        <w:ind w:firstLine="540"/>
        <w:rPr>
          <w:rFonts w:ascii="宋体" w:hAnsi="宋体"/>
          <w:sz w:val="28"/>
          <w:szCs w:val="28"/>
        </w:rPr>
      </w:pPr>
      <w:r>
        <w:rPr>
          <w:rFonts w:ascii="宋体" w:hAnsi="宋体" w:hint="eastAsia"/>
          <w:sz w:val="28"/>
          <w:szCs w:val="28"/>
        </w:rPr>
        <w:t>方式：现场报名</w:t>
      </w:r>
    </w:p>
    <w:p w14:paraId="0A4B1539" w14:textId="77777777" w:rsidR="00C078AA" w:rsidRDefault="009D167A">
      <w:pPr>
        <w:snapToGrid w:val="0"/>
        <w:spacing w:line="360" w:lineRule="auto"/>
        <w:ind w:firstLine="540"/>
        <w:rPr>
          <w:rFonts w:ascii="宋体" w:hAnsi="宋体" w:cs="宋体"/>
          <w:sz w:val="28"/>
          <w:szCs w:val="28"/>
        </w:rPr>
      </w:pPr>
      <w:r>
        <w:rPr>
          <w:rFonts w:ascii="宋体" w:hAnsi="宋体" w:cs="宋体" w:hint="eastAsia"/>
          <w:sz w:val="28"/>
          <w:szCs w:val="28"/>
        </w:rPr>
        <w:t>售价：5</w:t>
      </w:r>
      <w:r>
        <w:rPr>
          <w:rFonts w:ascii="宋体" w:hAnsi="宋体" w:cs="宋体"/>
          <w:sz w:val="28"/>
          <w:szCs w:val="28"/>
        </w:rPr>
        <w:t>00</w:t>
      </w:r>
      <w:r>
        <w:rPr>
          <w:rFonts w:ascii="宋体" w:hAnsi="宋体" w:cs="宋体" w:hint="eastAsia"/>
          <w:sz w:val="28"/>
          <w:szCs w:val="28"/>
        </w:rPr>
        <w:t>元/份。</w:t>
      </w:r>
    </w:p>
    <w:p w14:paraId="7D79DFA1" w14:textId="77777777" w:rsidR="00C078AA" w:rsidRDefault="009D167A">
      <w:pPr>
        <w:pStyle w:val="2"/>
        <w:snapToGrid w:val="0"/>
        <w:spacing w:line="360" w:lineRule="auto"/>
        <w:rPr>
          <w:rFonts w:ascii="宋体" w:eastAsia="宋体" w:hAnsi="宋体" w:cs="宋体"/>
          <w:b/>
          <w:sz w:val="28"/>
          <w:szCs w:val="28"/>
        </w:rPr>
      </w:pPr>
      <w:bookmarkStart w:id="40" w:name="_Toc28359082"/>
      <w:bookmarkStart w:id="41" w:name="_Toc28359005"/>
      <w:bookmarkStart w:id="42" w:name="_Toc35393793"/>
      <w:bookmarkStart w:id="43" w:name="_Toc35393624"/>
      <w:r>
        <w:rPr>
          <w:rFonts w:ascii="宋体" w:eastAsia="宋体" w:hAnsi="宋体" w:cs="宋体" w:hint="eastAsia"/>
          <w:b/>
          <w:sz w:val="28"/>
          <w:szCs w:val="28"/>
        </w:rPr>
        <w:lastRenderedPageBreak/>
        <w:t>四、提交投标文件</w:t>
      </w:r>
      <w:bookmarkEnd w:id="40"/>
      <w:bookmarkEnd w:id="41"/>
      <w:r>
        <w:rPr>
          <w:rFonts w:ascii="宋体" w:eastAsia="宋体" w:hAnsi="宋体" w:cs="宋体" w:hint="eastAsia"/>
          <w:b/>
          <w:sz w:val="28"/>
          <w:szCs w:val="28"/>
        </w:rPr>
        <w:t>截止时间和地点</w:t>
      </w:r>
      <w:bookmarkEnd w:id="42"/>
      <w:bookmarkEnd w:id="43"/>
    </w:p>
    <w:p w14:paraId="47851EF8" w14:textId="77777777" w:rsidR="00C078AA" w:rsidRDefault="009D167A">
      <w:pPr>
        <w:snapToGrid w:val="0"/>
        <w:spacing w:line="360" w:lineRule="auto"/>
        <w:rPr>
          <w:rFonts w:ascii="宋体" w:hAnsi="宋体"/>
          <w:bCs/>
          <w:sz w:val="28"/>
          <w:szCs w:val="28"/>
          <w:u w:val="single"/>
        </w:rPr>
      </w:pPr>
      <w:r>
        <w:rPr>
          <w:rFonts w:ascii="宋体" w:hAnsi="宋体" w:hint="eastAsia"/>
          <w:sz w:val="28"/>
          <w:szCs w:val="28"/>
        </w:rPr>
        <w:t>截止时间（即开标时间）：</w:t>
      </w:r>
      <w:r>
        <w:rPr>
          <w:rFonts w:ascii="宋体" w:hAnsi="宋体"/>
          <w:bCs/>
          <w:sz w:val="28"/>
          <w:szCs w:val="28"/>
          <w:u w:val="single"/>
        </w:rPr>
        <w:t>2021年 7月</w:t>
      </w:r>
      <w:r>
        <w:rPr>
          <w:rFonts w:ascii="宋体" w:hAnsi="宋体" w:hint="eastAsia"/>
          <w:bCs/>
          <w:sz w:val="28"/>
          <w:szCs w:val="28"/>
          <w:u w:val="single"/>
        </w:rPr>
        <w:t>30</w:t>
      </w:r>
      <w:r>
        <w:rPr>
          <w:rFonts w:ascii="宋体" w:hAnsi="宋体"/>
          <w:bCs/>
          <w:sz w:val="28"/>
          <w:szCs w:val="28"/>
          <w:u w:val="single"/>
        </w:rPr>
        <w:t xml:space="preserve">日 </w:t>
      </w:r>
      <w:r>
        <w:rPr>
          <w:rFonts w:ascii="宋体" w:hAnsi="宋体" w:hint="eastAsia"/>
          <w:bCs/>
          <w:sz w:val="28"/>
          <w:szCs w:val="28"/>
          <w:u w:val="single"/>
        </w:rPr>
        <w:t>14</w:t>
      </w:r>
      <w:r>
        <w:rPr>
          <w:rFonts w:ascii="宋体" w:hAnsi="宋体"/>
          <w:bCs/>
          <w:sz w:val="28"/>
          <w:szCs w:val="28"/>
          <w:u w:val="single"/>
        </w:rPr>
        <w:t>点 00 分</w:t>
      </w:r>
      <w:r>
        <w:rPr>
          <w:rFonts w:ascii="宋体" w:hAnsi="宋体" w:hint="eastAsia"/>
          <w:bCs/>
          <w:sz w:val="28"/>
          <w:szCs w:val="28"/>
        </w:rPr>
        <w:t>（北京时间）</w:t>
      </w:r>
    </w:p>
    <w:p w14:paraId="5901F71E" w14:textId="77777777" w:rsidR="00C078AA" w:rsidRDefault="009D167A">
      <w:pPr>
        <w:snapToGrid w:val="0"/>
        <w:spacing w:line="360" w:lineRule="auto"/>
        <w:rPr>
          <w:rFonts w:ascii="宋体" w:hAnsi="宋体"/>
          <w:bCs/>
          <w:sz w:val="28"/>
          <w:szCs w:val="28"/>
          <w:u w:val="single"/>
        </w:rPr>
      </w:pPr>
      <w:r>
        <w:rPr>
          <w:rFonts w:ascii="宋体" w:hAnsi="宋体" w:hint="eastAsia"/>
          <w:sz w:val="28"/>
          <w:szCs w:val="28"/>
        </w:rPr>
        <w:t>地点：</w:t>
      </w:r>
      <w:proofErr w:type="gramStart"/>
      <w:r>
        <w:rPr>
          <w:rFonts w:ascii="宋体" w:hAnsi="宋体" w:hint="eastAsia"/>
          <w:sz w:val="28"/>
          <w:szCs w:val="28"/>
          <w:u w:val="single"/>
        </w:rPr>
        <w:t>江苏畅誉项目管理</w:t>
      </w:r>
      <w:proofErr w:type="gramEnd"/>
      <w:r>
        <w:rPr>
          <w:rFonts w:ascii="宋体" w:hAnsi="宋体" w:hint="eastAsia"/>
          <w:sz w:val="28"/>
          <w:szCs w:val="28"/>
          <w:u w:val="single"/>
        </w:rPr>
        <w:t>有限公司（常州市天宁</w:t>
      </w:r>
      <w:proofErr w:type="gramStart"/>
      <w:r>
        <w:rPr>
          <w:rFonts w:ascii="宋体" w:hAnsi="宋体" w:hint="eastAsia"/>
          <w:sz w:val="28"/>
          <w:szCs w:val="28"/>
          <w:u w:val="single"/>
        </w:rPr>
        <w:t>区弘智</w:t>
      </w:r>
      <w:proofErr w:type="gramEnd"/>
      <w:r>
        <w:rPr>
          <w:rFonts w:ascii="宋体" w:hAnsi="宋体" w:hint="eastAsia"/>
          <w:sz w:val="28"/>
          <w:szCs w:val="28"/>
          <w:u w:val="single"/>
        </w:rPr>
        <w:t>路</w:t>
      </w:r>
      <w:r>
        <w:rPr>
          <w:rFonts w:ascii="宋体" w:hAnsi="宋体"/>
          <w:sz w:val="28"/>
          <w:szCs w:val="28"/>
          <w:u w:val="single"/>
        </w:rPr>
        <w:t>7</w:t>
      </w:r>
      <w:r>
        <w:rPr>
          <w:rFonts w:ascii="宋体" w:hAnsi="宋体" w:hint="eastAsia"/>
          <w:sz w:val="28"/>
          <w:szCs w:val="28"/>
          <w:u w:val="single"/>
        </w:rPr>
        <w:t>号B座3楼）</w:t>
      </w:r>
    </w:p>
    <w:p w14:paraId="3B7230BC" w14:textId="77777777" w:rsidR="00C078AA" w:rsidRDefault="009D167A">
      <w:pPr>
        <w:pStyle w:val="2"/>
        <w:snapToGrid w:val="0"/>
        <w:spacing w:line="360" w:lineRule="auto"/>
        <w:rPr>
          <w:rFonts w:ascii="宋体" w:eastAsia="宋体" w:hAnsi="宋体" w:cs="宋体"/>
          <w:b/>
          <w:sz w:val="28"/>
          <w:szCs w:val="28"/>
        </w:rPr>
      </w:pPr>
      <w:bookmarkStart w:id="44" w:name="_Toc35393625"/>
      <w:bookmarkStart w:id="45" w:name="_Toc28359084"/>
      <w:bookmarkStart w:id="46" w:name="_Toc28359007"/>
      <w:bookmarkStart w:id="47" w:name="_Toc35393794"/>
      <w:r>
        <w:rPr>
          <w:rFonts w:ascii="宋体" w:eastAsia="宋体" w:hAnsi="宋体" w:cs="宋体" w:hint="eastAsia"/>
          <w:b/>
          <w:sz w:val="28"/>
          <w:szCs w:val="28"/>
        </w:rPr>
        <w:t>五、</w:t>
      </w:r>
      <w:bookmarkEnd w:id="44"/>
      <w:bookmarkEnd w:id="45"/>
      <w:bookmarkEnd w:id="46"/>
      <w:bookmarkEnd w:id="47"/>
      <w:r>
        <w:rPr>
          <w:rFonts w:ascii="宋体" w:eastAsia="宋体" w:hAnsi="宋体" w:cs="宋体" w:hint="eastAsia"/>
          <w:b/>
          <w:sz w:val="28"/>
          <w:szCs w:val="28"/>
        </w:rPr>
        <w:t>开启</w:t>
      </w:r>
    </w:p>
    <w:p w14:paraId="26C47949" w14:textId="77777777" w:rsidR="00C078AA" w:rsidRDefault="009D167A">
      <w:pPr>
        <w:snapToGrid w:val="0"/>
        <w:spacing w:line="360" w:lineRule="auto"/>
        <w:rPr>
          <w:rFonts w:ascii="宋体" w:hAnsi="宋体"/>
          <w:bCs/>
          <w:sz w:val="28"/>
          <w:szCs w:val="28"/>
          <w:u w:val="single"/>
        </w:rPr>
      </w:pPr>
      <w:r>
        <w:rPr>
          <w:rFonts w:ascii="宋体" w:hAnsi="宋体" w:cs="宋体" w:hint="eastAsia"/>
          <w:kern w:val="0"/>
          <w:sz w:val="28"/>
          <w:szCs w:val="28"/>
        </w:rPr>
        <w:t>时间：</w:t>
      </w:r>
      <w:r>
        <w:rPr>
          <w:rFonts w:ascii="宋体" w:hAnsi="宋体"/>
          <w:bCs/>
          <w:sz w:val="28"/>
          <w:szCs w:val="28"/>
          <w:u w:val="single"/>
        </w:rPr>
        <w:t>2021年 7月</w:t>
      </w:r>
      <w:r>
        <w:rPr>
          <w:rFonts w:ascii="宋体" w:hAnsi="宋体" w:hint="eastAsia"/>
          <w:bCs/>
          <w:sz w:val="28"/>
          <w:szCs w:val="28"/>
          <w:u w:val="single"/>
        </w:rPr>
        <w:t>30</w:t>
      </w:r>
      <w:r>
        <w:rPr>
          <w:rFonts w:ascii="宋体" w:hAnsi="宋体"/>
          <w:bCs/>
          <w:sz w:val="28"/>
          <w:szCs w:val="28"/>
          <w:u w:val="single"/>
        </w:rPr>
        <w:t xml:space="preserve">日 </w:t>
      </w:r>
      <w:r>
        <w:rPr>
          <w:rFonts w:ascii="宋体" w:hAnsi="宋体" w:hint="eastAsia"/>
          <w:bCs/>
          <w:sz w:val="28"/>
          <w:szCs w:val="28"/>
          <w:u w:val="single"/>
        </w:rPr>
        <w:t>14</w:t>
      </w:r>
      <w:r>
        <w:rPr>
          <w:rFonts w:ascii="宋体" w:hAnsi="宋体"/>
          <w:bCs/>
          <w:sz w:val="28"/>
          <w:szCs w:val="28"/>
          <w:u w:val="single"/>
        </w:rPr>
        <w:t>点 00 分</w:t>
      </w:r>
      <w:r>
        <w:rPr>
          <w:rFonts w:ascii="宋体" w:hAnsi="宋体" w:hint="eastAsia"/>
          <w:bCs/>
          <w:sz w:val="28"/>
          <w:szCs w:val="28"/>
        </w:rPr>
        <w:t>（北京时间）</w:t>
      </w:r>
    </w:p>
    <w:p w14:paraId="5A6DA8F4" w14:textId="77777777" w:rsidR="00C078AA" w:rsidRDefault="009D167A">
      <w:pPr>
        <w:snapToGrid w:val="0"/>
        <w:spacing w:line="360" w:lineRule="auto"/>
        <w:rPr>
          <w:rFonts w:ascii="宋体" w:hAnsi="宋体"/>
        </w:rPr>
      </w:pPr>
      <w:r>
        <w:rPr>
          <w:rFonts w:ascii="宋体" w:hAnsi="宋体" w:cs="宋体" w:hint="eastAsia"/>
          <w:kern w:val="0"/>
          <w:sz w:val="28"/>
          <w:szCs w:val="28"/>
        </w:rPr>
        <w:t>地点：</w:t>
      </w:r>
      <w:proofErr w:type="gramStart"/>
      <w:r>
        <w:rPr>
          <w:rFonts w:ascii="宋体" w:hAnsi="宋体" w:hint="eastAsia"/>
          <w:sz w:val="28"/>
          <w:szCs w:val="28"/>
          <w:u w:val="single"/>
        </w:rPr>
        <w:t>江苏畅誉项目管理</w:t>
      </w:r>
      <w:proofErr w:type="gramEnd"/>
      <w:r>
        <w:rPr>
          <w:rFonts w:ascii="宋体" w:hAnsi="宋体" w:hint="eastAsia"/>
          <w:sz w:val="28"/>
          <w:szCs w:val="28"/>
          <w:u w:val="single"/>
        </w:rPr>
        <w:t>有限公司（常州市天宁</w:t>
      </w:r>
      <w:proofErr w:type="gramStart"/>
      <w:r>
        <w:rPr>
          <w:rFonts w:ascii="宋体" w:hAnsi="宋体" w:hint="eastAsia"/>
          <w:sz w:val="28"/>
          <w:szCs w:val="28"/>
          <w:u w:val="single"/>
        </w:rPr>
        <w:t>区弘智</w:t>
      </w:r>
      <w:proofErr w:type="gramEnd"/>
      <w:r>
        <w:rPr>
          <w:rFonts w:ascii="宋体" w:hAnsi="宋体" w:hint="eastAsia"/>
          <w:sz w:val="28"/>
          <w:szCs w:val="28"/>
          <w:u w:val="single"/>
        </w:rPr>
        <w:t>路</w:t>
      </w:r>
      <w:r>
        <w:rPr>
          <w:rFonts w:ascii="宋体" w:hAnsi="宋体"/>
          <w:sz w:val="28"/>
          <w:szCs w:val="28"/>
          <w:u w:val="single"/>
        </w:rPr>
        <w:t>7</w:t>
      </w:r>
      <w:r>
        <w:rPr>
          <w:rFonts w:ascii="宋体" w:hAnsi="宋体" w:hint="eastAsia"/>
          <w:sz w:val="28"/>
          <w:szCs w:val="28"/>
          <w:u w:val="single"/>
        </w:rPr>
        <w:t>号B座3楼）</w:t>
      </w:r>
    </w:p>
    <w:p w14:paraId="3BF784C3" w14:textId="77777777" w:rsidR="00C078AA" w:rsidRDefault="009D167A">
      <w:pPr>
        <w:pStyle w:val="2"/>
        <w:snapToGrid w:val="0"/>
        <w:spacing w:line="360" w:lineRule="auto"/>
        <w:rPr>
          <w:rFonts w:ascii="宋体" w:eastAsia="宋体" w:hAnsi="宋体" w:cs="宋体"/>
          <w:b/>
          <w:sz w:val="28"/>
          <w:szCs w:val="28"/>
        </w:rPr>
      </w:pPr>
      <w:r>
        <w:rPr>
          <w:rFonts w:ascii="宋体" w:eastAsia="宋体" w:hAnsi="宋体" w:cs="宋体" w:hint="eastAsia"/>
          <w:b/>
          <w:sz w:val="28"/>
          <w:szCs w:val="28"/>
        </w:rPr>
        <w:t>六、公告期限</w:t>
      </w:r>
    </w:p>
    <w:p w14:paraId="21AD0ACD" w14:textId="77777777" w:rsidR="00C078AA" w:rsidRDefault="009D167A">
      <w:pPr>
        <w:snapToGrid w:val="0"/>
        <w:spacing w:line="360" w:lineRule="auto"/>
        <w:rPr>
          <w:rFonts w:ascii="宋体" w:hAnsi="宋体" w:cs="宋体"/>
          <w:kern w:val="0"/>
          <w:sz w:val="28"/>
          <w:szCs w:val="28"/>
        </w:rPr>
      </w:pPr>
      <w:r>
        <w:rPr>
          <w:rFonts w:ascii="宋体" w:hAnsi="宋体" w:cs="宋体" w:hint="eastAsia"/>
          <w:kern w:val="0"/>
          <w:sz w:val="28"/>
          <w:szCs w:val="28"/>
        </w:rPr>
        <w:t>自本公告发布之日起10个工作日</w:t>
      </w:r>
    </w:p>
    <w:p w14:paraId="06842BC6" w14:textId="77777777" w:rsidR="00C078AA" w:rsidRDefault="009D167A">
      <w:pPr>
        <w:pStyle w:val="2"/>
        <w:snapToGrid w:val="0"/>
        <w:spacing w:line="360" w:lineRule="auto"/>
        <w:rPr>
          <w:rFonts w:ascii="宋体" w:eastAsia="宋体" w:hAnsi="宋体" w:cs="宋体"/>
          <w:b/>
          <w:sz w:val="28"/>
          <w:szCs w:val="28"/>
        </w:rPr>
      </w:pPr>
      <w:bookmarkStart w:id="48" w:name="_Toc35393626"/>
      <w:bookmarkStart w:id="49" w:name="_Toc35393795"/>
      <w:r>
        <w:rPr>
          <w:rFonts w:ascii="宋体" w:eastAsia="宋体" w:hAnsi="宋体" w:cs="宋体" w:hint="eastAsia"/>
          <w:b/>
          <w:sz w:val="28"/>
          <w:szCs w:val="28"/>
        </w:rPr>
        <w:t>七、其他补充事宜</w:t>
      </w:r>
      <w:bookmarkEnd w:id="48"/>
      <w:bookmarkEnd w:id="49"/>
    </w:p>
    <w:p w14:paraId="1790017B" w14:textId="77777777" w:rsidR="00C078AA" w:rsidRDefault="009D167A">
      <w:pPr>
        <w:pStyle w:val="2"/>
        <w:snapToGrid w:val="0"/>
        <w:spacing w:line="360" w:lineRule="auto"/>
        <w:rPr>
          <w:rFonts w:ascii="宋体" w:eastAsia="宋体" w:hAnsi="宋体" w:cs="宋体"/>
          <w:b/>
          <w:sz w:val="28"/>
          <w:szCs w:val="28"/>
        </w:rPr>
      </w:pPr>
      <w:bookmarkStart w:id="50" w:name="_Toc35393627"/>
      <w:bookmarkStart w:id="51" w:name="_Toc28359008"/>
      <w:bookmarkStart w:id="52" w:name="_Toc28359085"/>
      <w:bookmarkStart w:id="53" w:name="_Toc35393796"/>
      <w:r>
        <w:rPr>
          <w:rFonts w:ascii="宋体" w:eastAsia="宋体" w:hAnsi="宋体" w:cs="宋体" w:hint="eastAsia"/>
          <w:b/>
          <w:sz w:val="28"/>
          <w:szCs w:val="28"/>
        </w:rPr>
        <w:t>八、对本次招标提出询问，请按以下方式联系。</w:t>
      </w:r>
      <w:bookmarkEnd w:id="50"/>
      <w:bookmarkEnd w:id="51"/>
      <w:bookmarkEnd w:id="52"/>
      <w:bookmarkEnd w:id="53"/>
    </w:p>
    <w:p w14:paraId="0A958828" w14:textId="77777777" w:rsidR="00C078AA" w:rsidRDefault="009D167A">
      <w:pPr>
        <w:widowControl/>
        <w:snapToGrid w:val="0"/>
        <w:spacing w:line="360" w:lineRule="auto"/>
        <w:jc w:val="left"/>
        <w:rPr>
          <w:rFonts w:ascii="宋体" w:hAnsi="宋体" w:cs="宋体"/>
          <w:sz w:val="28"/>
          <w:szCs w:val="28"/>
        </w:rPr>
      </w:pPr>
      <w:bookmarkStart w:id="54" w:name="_Toc35393786"/>
      <w:bookmarkStart w:id="55" w:name="_Toc28359075"/>
      <w:bookmarkStart w:id="56" w:name="_Toc28358998"/>
      <w:bookmarkStart w:id="57" w:name="_Toc35393617"/>
      <w:r>
        <w:rPr>
          <w:rFonts w:ascii="宋体" w:hAnsi="宋体" w:cs="宋体" w:hint="eastAsia"/>
          <w:sz w:val="28"/>
          <w:szCs w:val="28"/>
        </w:rPr>
        <w:t>1.采购人信息</w:t>
      </w:r>
      <w:bookmarkEnd w:id="54"/>
      <w:bookmarkEnd w:id="55"/>
      <w:bookmarkEnd w:id="56"/>
      <w:bookmarkEnd w:id="57"/>
    </w:p>
    <w:p w14:paraId="25950A0D" w14:textId="77777777" w:rsidR="00C078AA" w:rsidRDefault="009D167A">
      <w:pPr>
        <w:widowControl/>
        <w:snapToGrid w:val="0"/>
        <w:spacing w:line="360" w:lineRule="auto"/>
        <w:jc w:val="left"/>
        <w:rPr>
          <w:rFonts w:ascii="宋体" w:hAnsi="宋体" w:cs="宋体"/>
          <w:sz w:val="28"/>
          <w:szCs w:val="28"/>
        </w:rPr>
      </w:pPr>
      <w:r>
        <w:rPr>
          <w:rFonts w:ascii="宋体" w:hAnsi="宋体" w:cs="宋体" w:hint="eastAsia"/>
          <w:sz w:val="28"/>
          <w:szCs w:val="28"/>
        </w:rPr>
        <w:t>名 称：常州市天宁区青龙街道办事处</w:t>
      </w:r>
    </w:p>
    <w:p w14:paraId="61AF4BF1" w14:textId="77777777" w:rsidR="00C078AA" w:rsidRDefault="009D167A">
      <w:pPr>
        <w:widowControl/>
        <w:snapToGrid w:val="0"/>
        <w:spacing w:line="360" w:lineRule="auto"/>
        <w:jc w:val="left"/>
        <w:rPr>
          <w:rFonts w:ascii="宋体" w:hAnsi="宋体" w:cs="宋体"/>
          <w:sz w:val="28"/>
          <w:szCs w:val="28"/>
        </w:rPr>
      </w:pPr>
      <w:r>
        <w:rPr>
          <w:rFonts w:ascii="宋体" w:hAnsi="宋体" w:cs="宋体" w:hint="eastAsia"/>
          <w:sz w:val="28"/>
          <w:szCs w:val="28"/>
        </w:rPr>
        <w:t>地 址：常州市天宁区河海东路</w:t>
      </w:r>
      <w:r>
        <w:rPr>
          <w:rFonts w:ascii="宋体" w:hAnsi="宋体" w:cs="宋体"/>
          <w:sz w:val="28"/>
          <w:szCs w:val="28"/>
        </w:rPr>
        <w:t>9号</w:t>
      </w:r>
    </w:p>
    <w:p w14:paraId="1D0157BC" w14:textId="77777777" w:rsidR="00C078AA" w:rsidRDefault="009D167A">
      <w:pPr>
        <w:widowControl/>
        <w:snapToGrid w:val="0"/>
        <w:spacing w:line="360" w:lineRule="auto"/>
        <w:jc w:val="left"/>
        <w:rPr>
          <w:rFonts w:ascii="宋体" w:hAnsi="宋体" w:cs="宋体"/>
          <w:sz w:val="28"/>
          <w:szCs w:val="28"/>
        </w:rPr>
      </w:pPr>
      <w:r>
        <w:rPr>
          <w:rFonts w:ascii="宋体" w:hAnsi="宋体" w:cs="宋体" w:hint="eastAsia"/>
          <w:sz w:val="28"/>
          <w:szCs w:val="28"/>
        </w:rPr>
        <w:t>联系人：沈女士</w:t>
      </w:r>
    </w:p>
    <w:p w14:paraId="578F9273" w14:textId="77777777" w:rsidR="00C078AA" w:rsidRDefault="009D167A">
      <w:pPr>
        <w:widowControl/>
        <w:snapToGrid w:val="0"/>
        <w:spacing w:line="360" w:lineRule="auto"/>
        <w:jc w:val="left"/>
        <w:rPr>
          <w:rFonts w:ascii="宋体" w:hAnsi="宋体" w:cs="宋体"/>
          <w:sz w:val="28"/>
          <w:szCs w:val="28"/>
        </w:rPr>
      </w:pPr>
      <w:r>
        <w:rPr>
          <w:rFonts w:ascii="宋体" w:hAnsi="宋体" w:cs="宋体" w:hint="eastAsia"/>
          <w:sz w:val="28"/>
          <w:szCs w:val="28"/>
        </w:rPr>
        <w:t>电 话：0</w:t>
      </w:r>
      <w:r>
        <w:rPr>
          <w:rFonts w:ascii="宋体" w:hAnsi="宋体" w:cs="宋体"/>
          <w:sz w:val="28"/>
          <w:szCs w:val="28"/>
        </w:rPr>
        <w:t>519</w:t>
      </w:r>
      <w:r>
        <w:rPr>
          <w:rFonts w:ascii="宋体" w:hAnsi="宋体" w:cs="宋体" w:hint="eastAsia"/>
          <w:sz w:val="28"/>
          <w:szCs w:val="28"/>
        </w:rPr>
        <w:t>-</w:t>
      </w:r>
      <w:r>
        <w:rPr>
          <w:rFonts w:ascii="宋体" w:hAnsi="宋体" w:cs="宋体"/>
          <w:sz w:val="28"/>
          <w:szCs w:val="28"/>
        </w:rPr>
        <w:t>85505793</w:t>
      </w:r>
      <w:bookmarkStart w:id="58" w:name="_Toc28358999"/>
      <w:bookmarkStart w:id="59" w:name="_Toc35393787"/>
      <w:bookmarkStart w:id="60" w:name="_Toc28359076"/>
      <w:bookmarkStart w:id="61" w:name="_Toc35393618"/>
    </w:p>
    <w:p w14:paraId="39F226BC" w14:textId="77777777" w:rsidR="00C078AA" w:rsidRDefault="009D167A">
      <w:pPr>
        <w:widowControl/>
        <w:snapToGrid w:val="0"/>
        <w:spacing w:line="360" w:lineRule="auto"/>
        <w:jc w:val="left"/>
        <w:rPr>
          <w:rFonts w:ascii="宋体" w:hAnsi="宋体" w:cs="宋体"/>
          <w:sz w:val="28"/>
          <w:szCs w:val="28"/>
        </w:rPr>
      </w:pPr>
      <w:r>
        <w:rPr>
          <w:rFonts w:ascii="宋体" w:hAnsi="宋体" w:cs="宋体" w:hint="eastAsia"/>
          <w:sz w:val="28"/>
          <w:szCs w:val="28"/>
        </w:rPr>
        <w:t>2.代理采购机构信息</w:t>
      </w:r>
      <w:bookmarkEnd w:id="58"/>
      <w:bookmarkEnd w:id="59"/>
      <w:bookmarkEnd w:id="60"/>
      <w:bookmarkEnd w:id="61"/>
    </w:p>
    <w:p w14:paraId="19C4D5C9" w14:textId="77777777" w:rsidR="00C078AA" w:rsidRDefault="009D167A">
      <w:pPr>
        <w:widowControl/>
        <w:snapToGrid w:val="0"/>
        <w:spacing w:line="360" w:lineRule="auto"/>
        <w:jc w:val="left"/>
        <w:rPr>
          <w:rFonts w:ascii="宋体" w:hAnsi="宋体" w:cs="宋体"/>
          <w:sz w:val="28"/>
          <w:szCs w:val="28"/>
        </w:rPr>
      </w:pPr>
      <w:r>
        <w:rPr>
          <w:rFonts w:ascii="宋体" w:hAnsi="宋体" w:cs="宋体" w:hint="eastAsia"/>
          <w:sz w:val="28"/>
          <w:szCs w:val="28"/>
        </w:rPr>
        <w:t>名 称：</w:t>
      </w:r>
      <w:proofErr w:type="gramStart"/>
      <w:r>
        <w:rPr>
          <w:rFonts w:ascii="宋体" w:hAnsi="宋体" w:cs="宋体" w:hint="eastAsia"/>
          <w:sz w:val="28"/>
          <w:szCs w:val="28"/>
        </w:rPr>
        <w:t>江苏畅誉项目管理</w:t>
      </w:r>
      <w:proofErr w:type="gramEnd"/>
      <w:r>
        <w:rPr>
          <w:rFonts w:ascii="宋体" w:hAnsi="宋体" w:cs="宋体" w:hint="eastAsia"/>
          <w:sz w:val="28"/>
          <w:szCs w:val="28"/>
        </w:rPr>
        <w:t>有限公司</w:t>
      </w:r>
    </w:p>
    <w:p w14:paraId="2F4A518B" w14:textId="77777777" w:rsidR="00C078AA" w:rsidRDefault="009D167A">
      <w:pPr>
        <w:widowControl/>
        <w:snapToGrid w:val="0"/>
        <w:spacing w:line="360" w:lineRule="auto"/>
        <w:jc w:val="left"/>
        <w:rPr>
          <w:rFonts w:ascii="宋体" w:hAnsi="宋体" w:cs="宋体"/>
          <w:sz w:val="28"/>
          <w:szCs w:val="28"/>
        </w:rPr>
      </w:pPr>
      <w:r>
        <w:rPr>
          <w:rFonts w:ascii="宋体" w:hAnsi="宋体" w:cs="宋体" w:hint="eastAsia"/>
          <w:sz w:val="28"/>
          <w:szCs w:val="28"/>
        </w:rPr>
        <w:t>地 址：常州市天宁</w:t>
      </w:r>
      <w:proofErr w:type="gramStart"/>
      <w:r>
        <w:rPr>
          <w:rFonts w:ascii="宋体" w:hAnsi="宋体" w:cs="宋体" w:hint="eastAsia"/>
          <w:sz w:val="28"/>
          <w:szCs w:val="28"/>
        </w:rPr>
        <w:t>区弘智</w:t>
      </w:r>
      <w:proofErr w:type="gramEnd"/>
      <w:r>
        <w:rPr>
          <w:rFonts w:ascii="宋体" w:hAnsi="宋体" w:cs="宋体" w:hint="eastAsia"/>
          <w:sz w:val="28"/>
          <w:szCs w:val="28"/>
        </w:rPr>
        <w:t>路7号B座3楼</w:t>
      </w:r>
    </w:p>
    <w:p w14:paraId="51270CF3" w14:textId="77777777" w:rsidR="00C078AA" w:rsidRDefault="009D167A">
      <w:pPr>
        <w:widowControl/>
        <w:snapToGrid w:val="0"/>
        <w:spacing w:line="360" w:lineRule="auto"/>
        <w:jc w:val="left"/>
        <w:rPr>
          <w:rFonts w:ascii="宋体" w:hAnsi="宋体" w:cs="宋体"/>
          <w:color w:val="FF0000"/>
          <w:sz w:val="28"/>
          <w:szCs w:val="28"/>
        </w:rPr>
      </w:pPr>
      <w:r>
        <w:rPr>
          <w:rFonts w:ascii="宋体" w:hAnsi="宋体" w:cs="宋体" w:hint="eastAsia"/>
          <w:sz w:val="28"/>
          <w:szCs w:val="28"/>
        </w:rPr>
        <w:t>电话：</w:t>
      </w:r>
      <w:bookmarkStart w:id="62" w:name="_Toc35393788"/>
      <w:bookmarkStart w:id="63" w:name="_Toc28359077"/>
      <w:bookmarkStart w:id="64" w:name="_Toc35393619"/>
      <w:bookmarkStart w:id="65" w:name="_Toc28359000"/>
      <w:r>
        <w:rPr>
          <w:rFonts w:ascii="宋体" w:hAnsi="宋体" w:cs="宋体" w:hint="eastAsia"/>
          <w:sz w:val="28"/>
          <w:szCs w:val="28"/>
        </w:rPr>
        <w:t>15061992993</w:t>
      </w:r>
    </w:p>
    <w:p w14:paraId="62289CBE" w14:textId="77777777" w:rsidR="00C078AA" w:rsidRDefault="009D167A">
      <w:pPr>
        <w:widowControl/>
        <w:snapToGrid w:val="0"/>
        <w:spacing w:line="360" w:lineRule="auto"/>
        <w:jc w:val="left"/>
        <w:rPr>
          <w:rFonts w:ascii="宋体" w:hAnsi="宋体" w:cs="宋体"/>
          <w:sz w:val="28"/>
          <w:szCs w:val="28"/>
        </w:rPr>
      </w:pPr>
      <w:r>
        <w:rPr>
          <w:rFonts w:ascii="宋体" w:hAnsi="宋体" w:cs="宋体" w:hint="eastAsia"/>
          <w:sz w:val="28"/>
          <w:szCs w:val="28"/>
        </w:rPr>
        <w:t>3.项目联系方式</w:t>
      </w:r>
      <w:bookmarkEnd w:id="62"/>
      <w:bookmarkEnd w:id="63"/>
      <w:bookmarkEnd w:id="64"/>
      <w:bookmarkEnd w:id="65"/>
    </w:p>
    <w:p w14:paraId="4B121664" w14:textId="77777777" w:rsidR="00C078AA" w:rsidRDefault="009D167A">
      <w:pPr>
        <w:widowControl/>
        <w:snapToGrid w:val="0"/>
        <w:spacing w:line="360" w:lineRule="auto"/>
        <w:jc w:val="left"/>
        <w:rPr>
          <w:rFonts w:ascii="宋体" w:hAnsi="宋体" w:cs="宋体"/>
          <w:sz w:val="28"/>
          <w:szCs w:val="28"/>
        </w:rPr>
      </w:pPr>
      <w:r>
        <w:rPr>
          <w:rFonts w:ascii="宋体" w:hAnsi="宋体" w:cs="宋体" w:hint="eastAsia"/>
          <w:sz w:val="28"/>
          <w:szCs w:val="28"/>
        </w:rPr>
        <w:t>联系人：沈女士</w:t>
      </w:r>
    </w:p>
    <w:p w14:paraId="0FF1CD5A" w14:textId="77777777" w:rsidR="00C078AA" w:rsidRDefault="009D167A">
      <w:pPr>
        <w:widowControl/>
        <w:snapToGrid w:val="0"/>
        <w:spacing w:line="360" w:lineRule="auto"/>
        <w:jc w:val="left"/>
        <w:rPr>
          <w:rFonts w:ascii="宋体" w:hAnsi="宋体"/>
          <w:szCs w:val="21"/>
        </w:rPr>
      </w:pPr>
      <w:r>
        <w:rPr>
          <w:rFonts w:ascii="宋体" w:hAnsi="宋体" w:cs="宋体" w:hint="eastAsia"/>
          <w:sz w:val="28"/>
          <w:szCs w:val="28"/>
        </w:rPr>
        <w:t>电话：0</w:t>
      </w:r>
      <w:r>
        <w:rPr>
          <w:rFonts w:ascii="宋体" w:hAnsi="宋体" w:cs="宋体"/>
          <w:sz w:val="28"/>
          <w:szCs w:val="28"/>
        </w:rPr>
        <w:t>519-85505793</w:t>
      </w:r>
    </w:p>
    <w:p w14:paraId="4A5FB310" w14:textId="77777777" w:rsidR="00C078AA" w:rsidRDefault="009D167A">
      <w:pPr>
        <w:pStyle w:val="1"/>
        <w:keepNext w:val="0"/>
        <w:snapToGrid w:val="0"/>
        <w:spacing w:line="360" w:lineRule="auto"/>
        <w:ind w:left="0" w:firstLine="0"/>
        <w:rPr>
          <w:rFonts w:ascii="宋体" w:eastAsia="宋体" w:hAnsi="宋体" w:cs="黑体"/>
          <w:szCs w:val="44"/>
        </w:rPr>
      </w:pPr>
      <w:r>
        <w:rPr>
          <w:rFonts w:ascii="宋体" w:eastAsia="宋体" w:hAnsi="宋体" w:cs="黑体" w:hint="eastAsia"/>
          <w:b w:val="0"/>
          <w:bCs/>
          <w:szCs w:val="44"/>
        </w:rPr>
        <w:lastRenderedPageBreak/>
        <w:t>第一章   总  则</w:t>
      </w:r>
      <w:bookmarkEnd w:id="2"/>
      <w:bookmarkEnd w:id="3"/>
    </w:p>
    <w:p w14:paraId="54653D96" w14:textId="77777777" w:rsidR="00C078AA" w:rsidRDefault="009D167A">
      <w:pPr>
        <w:snapToGrid w:val="0"/>
        <w:spacing w:line="560" w:lineRule="exact"/>
        <w:rPr>
          <w:rFonts w:ascii="宋体" w:hAnsi="宋体"/>
          <w:b/>
          <w:sz w:val="24"/>
        </w:rPr>
      </w:pPr>
      <w:r>
        <w:rPr>
          <w:rFonts w:ascii="宋体" w:hAnsi="宋体" w:hint="eastAsia"/>
          <w:b/>
          <w:sz w:val="24"/>
        </w:rPr>
        <w:t>一、招标项目：</w:t>
      </w:r>
    </w:p>
    <w:p w14:paraId="4AF875FD" w14:textId="77777777" w:rsidR="00C078AA" w:rsidRDefault="009D167A">
      <w:pPr>
        <w:snapToGrid w:val="0"/>
        <w:spacing w:line="560" w:lineRule="exact"/>
        <w:ind w:firstLineChars="200" w:firstLine="480"/>
        <w:rPr>
          <w:rFonts w:ascii="宋体" w:hAnsi="宋体"/>
          <w:color w:val="FF0000"/>
          <w:sz w:val="24"/>
        </w:rPr>
      </w:pPr>
      <w:r>
        <w:rPr>
          <w:rFonts w:ascii="宋体" w:hAnsi="宋体" w:hint="eastAsia"/>
          <w:sz w:val="24"/>
        </w:rPr>
        <w:t>详见招标公告</w:t>
      </w:r>
    </w:p>
    <w:p w14:paraId="38D3443A" w14:textId="77777777" w:rsidR="00C078AA" w:rsidRDefault="00C078AA">
      <w:pPr>
        <w:snapToGrid w:val="0"/>
        <w:spacing w:line="560" w:lineRule="exact"/>
        <w:ind w:firstLineChars="200" w:firstLine="480"/>
        <w:rPr>
          <w:rFonts w:ascii="宋体" w:hAnsi="宋体"/>
          <w:sz w:val="24"/>
        </w:rPr>
      </w:pPr>
    </w:p>
    <w:p w14:paraId="1BED2C54" w14:textId="77777777" w:rsidR="00C078AA" w:rsidRDefault="009D167A">
      <w:pPr>
        <w:snapToGrid w:val="0"/>
        <w:spacing w:line="560" w:lineRule="exact"/>
        <w:rPr>
          <w:rFonts w:ascii="宋体" w:hAnsi="宋体"/>
          <w:b/>
          <w:sz w:val="24"/>
        </w:rPr>
      </w:pPr>
      <w:r>
        <w:rPr>
          <w:rFonts w:ascii="宋体" w:hAnsi="宋体" w:hint="eastAsia"/>
          <w:b/>
          <w:sz w:val="24"/>
        </w:rPr>
        <w:t>二、投标人的资格要求：</w:t>
      </w:r>
    </w:p>
    <w:p w14:paraId="74CA6263"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详见招标公告</w:t>
      </w:r>
    </w:p>
    <w:p w14:paraId="132D61EF" w14:textId="77777777" w:rsidR="00C078AA" w:rsidRDefault="00C078AA">
      <w:pPr>
        <w:snapToGrid w:val="0"/>
        <w:spacing w:line="560" w:lineRule="exact"/>
        <w:ind w:firstLineChars="200" w:firstLine="480"/>
        <w:rPr>
          <w:rFonts w:ascii="宋体" w:hAnsi="宋体"/>
          <w:sz w:val="24"/>
        </w:rPr>
      </w:pPr>
    </w:p>
    <w:p w14:paraId="4F12CBF0" w14:textId="77777777" w:rsidR="00C078AA" w:rsidRDefault="009D167A">
      <w:pPr>
        <w:snapToGrid w:val="0"/>
        <w:spacing w:line="560" w:lineRule="exact"/>
        <w:rPr>
          <w:rFonts w:ascii="宋体" w:hAnsi="宋体"/>
          <w:b/>
          <w:sz w:val="24"/>
        </w:rPr>
      </w:pPr>
      <w:r>
        <w:rPr>
          <w:rFonts w:ascii="宋体" w:hAnsi="宋体" w:hint="eastAsia"/>
          <w:b/>
          <w:sz w:val="24"/>
        </w:rPr>
        <w:t>三、投标费用</w:t>
      </w:r>
    </w:p>
    <w:p w14:paraId="1F26A648" w14:textId="77777777" w:rsidR="00C078AA" w:rsidRDefault="009D167A">
      <w:pPr>
        <w:snapToGrid w:val="0"/>
        <w:spacing w:line="560" w:lineRule="exact"/>
        <w:ind w:firstLineChars="200" w:firstLine="480"/>
        <w:rPr>
          <w:rFonts w:ascii="宋体" w:hAnsi="宋体"/>
          <w:sz w:val="24"/>
        </w:rPr>
      </w:pPr>
      <w:r>
        <w:rPr>
          <w:rFonts w:ascii="宋体" w:hAnsi="宋体"/>
          <w:sz w:val="24"/>
        </w:rPr>
        <w:t>无论招投标结果如何，投标人应自行承担</w:t>
      </w:r>
      <w:r>
        <w:rPr>
          <w:rFonts w:ascii="宋体" w:hAnsi="宋体" w:hint="eastAsia"/>
          <w:sz w:val="24"/>
        </w:rPr>
        <w:t>所有与准备和参加投标有关的一切费用，</w:t>
      </w:r>
      <w:r>
        <w:rPr>
          <w:rFonts w:ascii="宋体" w:hAnsi="宋体"/>
          <w:sz w:val="24"/>
        </w:rPr>
        <w:t>招标人对上述费用不负任何责任。</w:t>
      </w:r>
    </w:p>
    <w:p w14:paraId="28C5E7CF" w14:textId="77777777" w:rsidR="00C078AA" w:rsidRDefault="00C078AA">
      <w:pPr>
        <w:snapToGrid w:val="0"/>
        <w:spacing w:line="560" w:lineRule="exact"/>
        <w:ind w:firstLineChars="200" w:firstLine="480"/>
        <w:rPr>
          <w:rFonts w:ascii="宋体" w:hAnsi="宋体"/>
          <w:sz w:val="24"/>
        </w:rPr>
      </w:pPr>
    </w:p>
    <w:p w14:paraId="4B5AA6E6" w14:textId="77777777" w:rsidR="00C078AA" w:rsidRDefault="009D167A">
      <w:pPr>
        <w:snapToGrid w:val="0"/>
        <w:spacing w:line="560" w:lineRule="exact"/>
        <w:rPr>
          <w:rFonts w:ascii="宋体" w:hAnsi="宋体"/>
          <w:b/>
          <w:sz w:val="24"/>
        </w:rPr>
      </w:pPr>
      <w:r>
        <w:rPr>
          <w:rFonts w:ascii="宋体" w:hAnsi="宋体" w:hint="eastAsia"/>
          <w:b/>
          <w:sz w:val="24"/>
        </w:rPr>
        <w:t>四、招标文件</w:t>
      </w:r>
    </w:p>
    <w:p w14:paraId="6FC18FF5" w14:textId="77777777" w:rsidR="00C078AA" w:rsidRDefault="009D167A">
      <w:pPr>
        <w:snapToGrid w:val="0"/>
        <w:spacing w:line="560" w:lineRule="exact"/>
        <w:ind w:firstLineChars="200" w:firstLine="480"/>
        <w:rPr>
          <w:rFonts w:ascii="宋体" w:hAnsi="宋体"/>
          <w:sz w:val="24"/>
        </w:rPr>
      </w:pPr>
      <w:r>
        <w:rPr>
          <w:rFonts w:ascii="宋体" w:hAnsi="宋体"/>
          <w:sz w:val="24"/>
        </w:rPr>
        <w:t xml:space="preserve">１、招标文件的组成 </w:t>
      </w:r>
    </w:p>
    <w:p w14:paraId="6FBC9200" w14:textId="77777777" w:rsidR="00C078AA" w:rsidRDefault="009D167A">
      <w:pPr>
        <w:snapToGrid w:val="0"/>
        <w:spacing w:line="560" w:lineRule="exact"/>
        <w:ind w:firstLineChars="200" w:firstLine="480"/>
        <w:rPr>
          <w:rFonts w:ascii="宋体" w:hAnsi="宋体"/>
          <w:sz w:val="24"/>
        </w:rPr>
      </w:pPr>
      <w:r>
        <w:rPr>
          <w:rFonts w:ascii="宋体" w:hAnsi="宋体"/>
          <w:sz w:val="24"/>
        </w:rPr>
        <w:t>本文件及依法对本文件所作的书面</w:t>
      </w:r>
      <w:r>
        <w:rPr>
          <w:rFonts w:ascii="宋体" w:hAnsi="宋体" w:hint="eastAsia"/>
          <w:sz w:val="24"/>
        </w:rPr>
        <w:t>更正</w:t>
      </w:r>
      <w:r>
        <w:rPr>
          <w:rFonts w:ascii="宋体" w:hAnsi="宋体"/>
          <w:sz w:val="24"/>
        </w:rPr>
        <w:t>的内容均为招标文件的组成部分。</w:t>
      </w:r>
    </w:p>
    <w:p w14:paraId="303A0EB3" w14:textId="77777777" w:rsidR="00C078AA" w:rsidRDefault="009D167A">
      <w:pPr>
        <w:snapToGrid w:val="0"/>
        <w:spacing w:line="560" w:lineRule="exact"/>
        <w:ind w:firstLineChars="200" w:firstLine="480"/>
        <w:rPr>
          <w:rFonts w:ascii="宋体" w:hAnsi="宋体"/>
          <w:sz w:val="24"/>
        </w:rPr>
      </w:pPr>
      <w:r>
        <w:rPr>
          <w:rFonts w:ascii="宋体" w:hAnsi="宋体"/>
          <w:sz w:val="24"/>
        </w:rPr>
        <w:t>２、招标文件的</w:t>
      </w:r>
      <w:r>
        <w:rPr>
          <w:rFonts w:ascii="宋体" w:hAnsi="宋体" w:hint="eastAsia"/>
          <w:sz w:val="24"/>
        </w:rPr>
        <w:t>更正</w:t>
      </w:r>
    </w:p>
    <w:p w14:paraId="3E52B6E1" w14:textId="77777777" w:rsidR="00C078AA" w:rsidRDefault="009D167A">
      <w:pPr>
        <w:snapToGrid w:val="0"/>
        <w:spacing w:line="560" w:lineRule="exact"/>
        <w:ind w:firstLineChars="200" w:firstLine="480"/>
        <w:rPr>
          <w:rFonts w:ascii="宋体" w:hAnsi="宋体"/>
          <w:sz w:val="24"/>
        </w:rPr>
      </w:pPr>
      <w:r>
        <w:rPr>
          <w:rFonts w:ascii="宋体" w:hAnsi="宋体"/>
          <w:sz w:val="24"/>
        </w:rPr>
        <w:t>投标人在收到招标文件后，如有疑问需要</w:t>
      </w:r>
      <w:r>
        <w:rPr>
          <w:rFonts w:ascii="宋体" w:hAnsi="宋体" w:hint="eastAsia"/>
          <w:sz w:val="24"/>
        </w:rPr>
        <w:t>询问和</w:t>
      </w:r>
      <w:r>
        <w:rPr>
          <w:rFonts w:ascii="宋体" w:hAnsi="宋体"/>
          <w:sz w:val="24"/>
        </w:rPr>
        <w:t>澄清，应在</w:t>
      </w:r>
      <w:r>
        <w:rPr>
          <w:rFonts w:ascii="宋体" w:hAnsi="宋体" w:hint="eastAsia"/>
          <w:sz w:val="24"/>
        </w:rPr>
        <w:t>投标截止时间的</w:t>
      </w:r>
      <w:r>
        <w:rPr>
          <w:rFonts w:ascii="宋体" w:hAnsi="宋体" w:hint="eastAsia"/>
          <w:b/>
          <w:sz w:val="24"/>
          <w:u w:val="single"/>
        </w:rPr>
        <w:t>3日</w:t>
      </w:r>
      <w:r>
        <w:rPr>
          <w:rFonts w:ascii="宋体" w:hAnsi="宋体"/>
          <w:b/>
          <w:sz w:val="24"/>
          <w:u w:val="single"/>
        </w:rPr>
        <w:t>前</w:t>
      </w:r>
      <w:r>
        <w:rPr>
          <w:rFonts w:ascii="宋体" w:hAnsi="宋体"/>
          <w:sz w:val="24"/>
        </w:rPr>
        <w:t>以书面形式向招标人提出，如无疑问,视作投标人</w:t>
      </w:r>
      <w:proofErr w:type="gramStart"/>
      <w:r>
        <w:rPr>
          <w:rFonts w:ascii="宋体" w:hAnsi="宋体"/>
          <w:sz w:val="24"/>
        </w:rPr>
        <w:t>完全响应</w:t>
      </w:r>
      <w:proofErr w:type="gramEnd"/>
      <w:r>
        <w:rPr>
          <w:rFonts w:ascii="宋体" w:hAnsi="宋体"/>
          <w:sz w:val="24"/>
        </w:rPr>
        <w:t>招标文件的条款和要求。招标人</w:t>
      </w:r>
      <w:proofErr w:type="gramStart"/>
      <w:r>
        <w:rPr>
          <w:rFonts w:ascii="宋体" w:hAnsi="宋体"/>
          <w:sz w:val="24"/>
        </w:rPr>
        <w:t>作出</w:t>
      </w:r>
      <w:proofErr w:type="gramEnd"/>
      <w:r>
        <w:rPr>
          <w:rFonts w:ascii="宋体" w:hAnsi="宋体"/>
          <w:sz w:val="24"/>
        </w:rPr>
        <w:t>的澄清</w:t>
      </w:r>
      <w:r>
        <w:rPr>
          <w:rFonts w:ascii="宋体" w:hAnsi="宋体" w:hint="eastAsia"/>
          <w:sz w:val="24"/>
        </w:rPr>
        <w:t>或</w:t>
      </w:r>
      <w:r>
        <w:rPr>
          <w:rFonts w:ascii="宋体" w:hAnsi="宋体"/>
          <w:sz w:val="24"/>
        </w:rPr>
        <w:t>修改将</w:t>
      </w:r>
      <w:r>
        <w:rPr>
          <w:rFonts w:ascii="宋体" w:hAnsi="宋体" w:hint="eastAsia"/>
          <w:sz w:val="24"/>
        </w:rPr>
        <w:t>以更正</w:t>
      </w:r>
      <w:r>
        <w:rPr>
          <w:rFonts w:ascii="宋体" w:hAnsi="宋体"/>
          <w:sz w:val="24"/>
        </w:rPr>
        <w:t>公告</w:t>
      </w:r>
      <w:r>
        <w:rPr>
          <w:rFonts w:ascii="宋体" w:hAnsi="宋体" w:hint="eastAsia"/>
          <w:sz w:val="24"/>
        </w:rPr>
        <w:t>形式</w:t>
      </w:r>
      <w:r>
        <w:rPr>
          <w:rFonts w:ascii="宋体" w:hAnsi="宋体"/>
          <w:sz w:val="24"/>
        </w:rPr>
        <w:t>通知所有投标人。</w:t>
      </w:r>
    </w:p>
    <w:p w14:paraId="063EA504" w14:textId="77777777" w:rsidR="00C078AA" w:rsidRDefault="009D167A">
      <w:pPr>
        <w:snapToGrid w:val="0"/>
        <w:spacing w:line="560" w:lineRule="exact"/>
        <w:ind w:firstLineChars="200" w:firstLine="480"/>
        <w:rPr>
          <w:rFonts w:ascii="宋体" w:hAnsi="宋体"/>
          <w:sz w:val="24"/>
        </w:rPr>
      </w:pPr>
      <w:r>
        <w:rPr>
          <w:rFonts w:ascii="宋体" w:hAnsi="宋体"/>
          <w:sz w:val="24"/>
        </w:rPr>
        <w:t>招标文件各项条款最终解释权归</w:t>
      </w:r>
      <w:proofErr w:type="gramStart"/>
      <w:r>
        <w:rPr>
          <w:rFonts w:ascii="宋体" w:hAnsi="宋体" w:hint="eastAsia"/>
          <w:sz w:val="24"/>
        </w:rPr>
        <w:t>江苏畅誉项目管理</w:t>
      </w:r>
      <w:proofErr w:type="gramEnd"/>
      <w:r>
        <w:rPr>
          <w:rFonts w:ascii="宋体" w:hAnsi="宋体" w:hint="eastAsia"/>
          <w:sz w:val="24"/>
        </w:rPr>
        <w:t>有限公司</w:t>
      </w:r>
      <w:r>
        <w:rPr>
          <w:rFonts w:ascii="宋体" w:hAnsi="宋体"/>
          <w:sz w:val="24"/>
        </w:rPr>
        <w:t>，投标人对招标人提供的招标文件所做出的推论、解释和结论，招标人概不负责。投标人由于对招标文件的任何推论和误解以及招标人对有关问题的口头解释所造成的后果，均由投标人自负。</w:t>
      </w:r>
    </w:p>
    <w:p w14:paraId="2C4D44AD" w14:textId="77777777" w:rsidR="00C078AA" w:rsidRDefault="009D167A">
      <w:pPr>
        <w:snapToGrid w:val="0"/>
        <w:spacing w:line="560" w:lineRule="exact"/>
        <w:ind w:firstLineChars="200" w:firstLine="480"/>
        <w:rPr>
          <w:rFonts w:ascii="宋体" w:hAnsi="宋体"/>
          <w:sz w:val="24"/>
        </w:rPr>
      </w:pPr>
      <w:r>
        <w:rPr>
          <w:rFonts w:ascii="宋体" w:hAnsi="宋体"/>
          <w:sz w:val="24"/>
        </w:rPr>
        <w:t>招标人有权对已发出的招标文件进行必要的澄清或</w:t>
      </w:r>
      <w:r>
        <w:rPr>
          <w:rFonts w:ascii="宋体" w:hAnsi="宋体" w:hint="eastAsia"/>
          <w:sz w:val="24"/>
        </w:rPr>
        <w:t>修改</w:t>
      </w:r>
      <w:r>
        <w:rPr>
          <w:rFonts w:ascii="宋体" w:hAnsi="宋体"/>
          <w:sz w:val="24"/>
        </w:rPr>
        <w:t>，并</w:t>
      </w:r>
      <w:r>
        <w:rPr>
          <w:rFonts w:ascii="宋体" w:hAnsi="宋体" w:hint="eastAsia"/>
          <w:sz w:val="24"/>
        </w:rPr>
        <w:t>以更正公告形式</w:t>
      </w:r>
      <w:r>
        <w:rPr>
          <w:rFonts w:ascii="宋体" w:hAnsi="宋体"/>
          <w:sz w:val="24"/>
        </w:rPr>
        <w:t>通知所有投标人。</w:t>
      </w:r>
    </w:p>
    <w:p w14:paraId="2B50597F" w14:textId="77777777" w:rsidR="00C078AA" w:rsidRDefault="009D167A">
      <w:pPr>
        <w:snapToGrid w:val="0"/>
        <w:spacing w:line="560" w:lineRule="exact"/>
        <w:ind w:firstLineChars="200" w:firstLine="480"/>
        <w:rPr>
          <w:rFonts w:ascii="宋体" w:hAnsi="宋体"/>
          <w:sz w:val="24"/>
        </w:rPr>
      </w:pPr>
      <w:r>
        <w:rPr>
          <w:rFonts w:ascii="宋体" w:hAnsi="宋体"/>
          <w:sz w:val="24"/>
        </w:rPr>
        <w:lastRenderedPageBreak/>
        <w:t>招标人可视具体情况，延长投标截止时间和开标时间，并</w:t>
      </w:r>
      <w:r>
        <w:rPr>
          <w:rFonts w:ascii="宋体" w:hAnsi="宋体" w:hint="eastAsia"/>
          <w:sz w:val="24"/>
        </w:rPr>
        <w:t>以更正公告形式</w:t>
      </w:r>
      <w:r>
        <w:rPr>
          <w:rFonts w:ascii="宋体" w:hAnsi="宋体"/>
          <w:sz w:val="24"/>
        </w:rPr>
        <w:t>通知所有投标人。</w:t>
      </w:r>
    </w:p>
    <w:p w14:paraId="44861CE7"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更正公告</w:t>
      </w:r>
      <w:r>
        <w:rPr>
          <w:rFonts w:ascii="宋体" w:hAnsi="宋体"/>
          <w:sz w:val="24"/>
        </w:rPr>
        <w:t>以</w:t>
      </w:r>
      <w:r>
        <w:rPr>
          <w:rFonts w:ascii="宋体" w:hAnsi="宋体" w:hint="eastAsia"/>
          <w:sz w:val="24"/>
        </w:rPr>
        <w:t>江苏省政府采购网和</w:t>
      </w:r>
      <w:r>
        <w:rPr>
          <w:rFonts w:ascii="宋体" w:hAnsi="宋体"/>
          <w:sz w:val="24"/>
        </w:rPr>
        <w:t>常州</w:t>
      </w:r>
      <w:r>
        <w:rPr>
          <w:rFonts w:ascii="宋体" w:hAnsi="宋体" w:hint="eastAsia"/>
          <w:sz w:val="24"/>
        </w:rPr>
        <w:t>市</w:t>
      </w:r>
      <w:r>
        <w:rPr>
          <w:rFonts w:ascii="宋体" w:hAnsi="宋体"/>
          <w:sz w:val="24"/>
        </w:rPr>
        <w:t>政府采购网所发布的为准。</w:t>
      </w:r>
    </w:p>
    <w:p w14:paraId="680F937F" w14:textId="77777777" w:rsidR="00C078AA" w:rsidRDefault="009D167A">
      <w:pPr>
        <w:snapToGrid w:val="0"/>
        <w:spacing w:line="560" w:lineRule="exact"/>
        <w:ind w:firstLineChars="200" w:firstLine="482"/>
        <w:rPr>
          <w:rFonts w:ascii="宋体" w:hAnsi="宋体"/>
          <w:b/>
          <w:sz w:val="24"/>
        </w:rPr>
      </w:pPr>
      <w:r>
        <w:rPr>
          <w:rFonts w:ascii="宋体" w:hAnsi="宋体" w:hint="eastAsia"/>
          <w:b/>
          <w:sz w:val="24"/>
        </w:rPr>
        <w:t>3、招标文件中采购需求部分（第七章、第八章以及投标人资格要求）由采购人及代理机构负责制定，对该部分内容有询问或者质疑（投诉）的，投标人向采购人或代理机构书面提出，由采购人或代理机构负责接收和回复。</w:t>
      </w:r>
    </w:p>
    <w:p w14:paraId="389A5737" w14:textId="77777777" w:rsidR="00C078AA" w:rsidRDefault="00C078AA">
      <w:pPr>
        <w:snapToGrid w:val="0"/>
        <w:spacing w:line="560" w:lineRule="exact"/>
        <w:ind w:firstLineChars="200" w:firstLine="480"/>
        <w:rPr>
          <w:rFonts w:ascii="宋体" w:hAnsi="宋体"/>
          <w:sz w:val="24"/>
        </w:rPr>
      </w:pPr>
    </w:p>
    <w:p w14:paraId="141097EC" w14:textId="77777777" w:rsidR="00C078AA" w:rsidRDefault="009D167A">
      <w:pPr>
        <w:snapToGrid w:val="0"/>
        <w:spacing w:line="560" w:lineRule="exact"/>
        <w:rPr>
          <w:rFonts w:ascii="宋体" w:hAnsi="宋体"/>
          <w:b/>
          <w:sz w:val="24"/>
        </w:rPr>
      </w:pPr>
      <w:r>
        <w:rPr>
          <w:rFonts w:ascii="宋体" w:hAnsi="宋体" w:hint="eastAsia"/>
          <w:b/>
          <w:sz w:val="24"/>
        </w:rPr>
        <w:t>五、投标人的义务</w:t>
      </w:r>
    </w:p>
    <w:p w14:paraId="5BA10263"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1</w:t>
      </w:r>
      <w:r>
        <w:rPr>
          <w:rFonts w:ascii="宋体" w:hAnsi="宋体"/>
          <w:sz w:val="24"/>
        </w:rPr>
        <w:t>、投标人应当认真阅读招标文件，完全明了招标项目之名称、用途、数量、质量和交货日期，完全明了投标人所应具备的资格条件。</w:t>
      </w:r>
    </w:p>
    <w:p w14:paraId="4AE57F02"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2</w:t>
      </w:r>
      <w:r>
        <w:rPr>
          <w:rFonts w:ascii="宋体" w:hAnsi="宋体"/>
          <w:sz w:val="24"/>
        </w:rPr>
        <w:t>、投标人应当按照招标文件的要求编制投标文件。投标文件应对招标文件提出的实质性要求和条件</w:t>
      </w:r>
      <w:proofErr w:type="gramStart"/>
      <w:r>
        <w:rPr>
          <w:rFonts w:ascii="宋体" w:hAnsi="宋体"/>
          <w:sz w:val="24"/>
        </w:rPr>
        <w:t>作出</w:t>
      </w:r>
      <w:proofErr w:type="gramEnd"/>
      <w:r>
        <w:rPr>
          <w:rFonts w:ascii="宋体" w:hAnsi="宋体"/>
          <w:sz w:val="24"/>
        </w:rPr>
        <w:t>完全响应。</w:t>
      </w:r>
    </w:p>
    <w:p w14:paraId="614650E8"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、投标人应在投标截止时间前，将密封的投标文件送达投标地点。</w:t>
      </w:r>
    </w:p>
    <w:p w14:paraId="619AC4AC"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4</w:t>
      </w:r>
      <w:r>
        <w:rPr>
          <w:rFonts w:ascii="宋体" w:hAnsi="宋体"/>
          <w:sz w:val="24"/>
        </w:rPr>
        <w:t>、投标人不得相互串通投标报价，不得排挤其他投标人的公平竞争，损害招标人或者其他投标人合法权益。投标人不得与招标人串通投标，损害国家利益，公众利益或者他人的合法权益。</w:t>
      </w:r>
    </w:p>
    <w:p w14:paraId="0977E603"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有下列情形之一的，视为投标人串通投标，其投标无效：</w:t>
      </w:r>
    </w:p>
    <w:p w14:paraId="57BFA74D" w14:textId="77777777" w:rsidR="00C078AA" w:rsidRDefault="009D167A">
      <w:pPr>
        <w:snapToGrid w:val="0"/>
        <w:spacing w:line="360" w:lineRule="auto"/>
        <w:ind w:firstLineChars="200" w:firstLine="480"/>
        <w:rPr>
          <w:rFonts w:ascii="宋体" w:hAnsi="宋体"/>
          <w:sz w:val="24"/>
        </w:rPr>
      </w:pPr>
      <w:r>
        <w:rPr>
          <w:rFonts w:ascii="宋体" w:hAnsi="宋体" w:hint="eastAsia"/>
          <w:sz w:val="24"/>
        </w:rPr>
        <w:t>（一）不同投标人的投标文件由同一单位或者个人编制；</w:t>
      </w:r>
    </w:p>
    <w:p w14:paraId="6E82273C" w14:textId="77777777" w:rsidR="00C078AA" w:rsidRDefault="009D167A">
      <w:pPr>
        <w:snapToGrid w:val="0"/>
        <w:spacing w:line="360" w:lineRule="auto"/>
        <w:ind w:firstLineChars="200" w:firstLine="480"/>
        <w:rPr>
          <w:rFonts w:ascii="宋体" w:hAnsi="宋体"/>
          <w:sz w:val="24"/>
        </w:rPr>
      </w:pPr>
      <w:r>
        <w:rPr>
          <w:rFonts w:ascii="宋体" w:hAnsi="宋体" w:hint="eastAsia"/>
          <w:sz w:val="24"/>
        </w:rPr>
        <w:t>（二）不同投标人委托同一单位或者个人办理投标事宜；</w:t>
      </w:r>
    </w:p>
    <w:p w14:paraId="12282914" w14:textId="77777777" w:rsidR="00C078AA" w:rsidRDefault="009D167A">
      <w:pPr>
        <w:snapToGrid w:val="0"/>
        <w:spacing w:line="360" w:lineRule="auto"/>
        <w:ind w:firstLineChars="200" w:firstLine="480"/>
        <w:rPr>
          <w:rFonts w:ascii="宋体" w:hAnsi="宋体"/>
          <w:sz w:val="24"/>
        </w:rPr>
      </w:pPr>
      <w:r>
        <w:rPr>
          <w:rFonts w:ascii="宋体" w:hAnsi="宋体" w:hint="eastAsia"/>
          <w:sz w:val="24"/>
        </w:rPr>
        <w:t>（三）不同投标人的投标文件载明的项目管理成员或者联系人员为同一人；</w:t>
      </w:r>
    </w:p>
    <w:p w14:paraId="29BC968B" w14:textId="77777777" w:rsidR="00C078AA" w:rsidRDefault="009D167A">
      <w:pPr>
        <w:snapToGrid w:val="0"/>
        <w:spacing w:line="360" w:lineRule="auto"/>
        <w:ind w:firstLineChars="200" w:firstLine="480"/>
        <w:rPr>
          <w:rFonts w:ascii="宋体" w:hAnsi="宋体"/>
          <w:sz w:val="24"/>
        </w:rPr>
      </w:pPr>
      <w:r>
        <w:rPr>
          <w:rFonts w:ascii="宋体" w:hAnsi="宋体" w:hint="eastAsia"/>
          <w:sz w:val="24"/>
        </w:rPr>
        <w:t>（四）不同投标人的投标文件异常一致或者投标报价呈规律性差异；</w:t>
      </w:r>
    </w:p>
    <w:p w14:paraId="42E827C4" w14:textId="77777777" w:rsidR="00C078AA" w:rsidRDefault="009D167A">
      <w:pPr>
        <w:snapToGrid w:val="0"/>
        <w:spacing w:line="360" w:lineRule="auto"/>
        <w:ind w:firstLineChars="200" w:firstLine="480"/>
        <w:rPr>
          <w:rFonts w:ascii="宋体" w:hAnsi="宋体"/>
          <w:sz w:val="24"/>
        </w:rPr>
      </w:pPr>
      <w:r>
        <w:rPr>
          <w:rFonts w:ascii="宋体" w:hAnsi="宋体" w:hint="eastAsia"/>
          <w:sz w:val="24"/>
        </w:rPr>
        <w:t>（五）不同投标人的投标文件相互混装；</w:t>
      </w:r>
    </w:p>
    <w:p w14:paraId="5F4A58CD" w14:textId="77777777" w:rsidR="00C078AA" w:rsidRDefault="009D167A">
      <w:pPr>
        <w:snapToGrid w:val="0"/>
        <w:spacing w:line="360" w:lineRule="auto"/>
        <w:ind w:firstLineChars="200" w:firstLine="480"/>
        <w:rPr>
          <w:rFonts w:ascii="宋体" w:hAnsi="宋体"/>
          <w:sz w:val="24"/>
        </w:rPr>
      </w:pPr>
      <w:r>
        <w:rPr>
          <w:rFonts w:ascii="宋体" w:hAnsi="宋体" w:hint="eastAsia"/>
          <w:sz w:val="24"/>
        </w:rPr>
        <w:t>（六）不同投标人的投标保证金从同一单位或者个人的账户转出。</w:t>
      </w:r>
    </w:p>
    <w:p w14:paraId="423D9F11" w14:textId="77777777" w:rsidR="00C078AA" w:rsidRDefault="009D167A">
      <w:pPr>
        <w:snapToGrid w:val="0"/>
        <w:spacing w:line="360" w:lineRule="auto"/>
        <w:ind w:firstLineChars="200" w:firstLine="480"/>
        <w:rPr>
          <w:rFonts w:ascii="宋体" w:hAnsi="宋体"/>
          <w:sz w:val="24"/>
        </w:rPr>
      </w:pPr>
      <w:r>
        <w:rPr>
          <w:rFonts w:ascii="宋体" w:hAnsi="宋体" w:hint="eastAsia"/>
          <w:sz w:val="24"/>
        </w:rPr>
        <w:t>5</w:t>
      </w:r>
      <w:r>
        <w:rPr>
          <w:rFonts w:ascii="宋体" w:hAnsi="宋体"/>
          <w:sz w:val="24"/>
        </w:rPr>
        <w:t>、投标人在投标截止时间前，对所提交的投标文件可以补充、修改或者撤回，并书面通知招标人。补充、修改的内容为投标文件的组成部分。</w:t>
      </w:r>
    </w:p>
    <w:p w14:paraId="510C2CE9" w14:textId="77777777" w:rsidR="00C078AA" w:rsidRDefault="009D167A">
      <w:pPr>
        <w:pStyle w:val="1"/>
        <w:snapToGrid w:val="0"/>
        <w:spacing w:line="360" w:lineRule="auto"/>
        <w:ind w:left="0" w:firstLine="0"/>
        <w:rPr>
          <w:rFonts w:ascii="黑体" w:hAnsi="黑体" w:cs="黑体"/>
          <w:b w:val="0"/>
          <w:bCs/>
          <w:snapToGrid w:val="0"/>
          <w:spacing w:val="-6"/>
          <w:szCs w:val="44"/>
        </w:rPr>
      </w:pPr>
      <w:r>
        <w:rPr>
          <w:rFonts w:ascii="黑体" w:hAnsi="黑体" w:cs="黑体" w:hint="eastAsia"/>
          <w:b w:val="0"/>
          <w:bCs/>
          <w:snapToGrid w:val="0"/>
          <w:spacing w:val="-6"/>
          <w:szCs w:val="44"/>
        </w:rPr>
        <w:lastRenderedPageBreak/>
        <w:t>第二章 投标文件</w:t>
      </w:r>
      <w:bookmarkEnd w:id="4"/>
      <w:bookmarkEnd w:id="5"/>
      <w:bookmarkEnd w:id="6"/>
      <w:bookmarkEnd w:id="7"/>
    </w:p>
    <w:p w14:paraId="5B23C966" w14:textId="77777777" w:rsidR="00C078AA" w:rsidRDefault="009D167A">
      <w:pPr>
        <w:snapToGrid w:val="0"/>
        <w:spacing w:line="560" w:lineRule="exact"/>
        <w:rPr>
          <w:rFonts w:ascii="宋体" w:hAnsi="宋体"/>
          <w:b/>
          <w:sz w:val="24"/>
        </w:rPr>
      </w:pPr>
      <w:bookmarkStart w:id="66" w:name="_Toc288738405"/>
      <w:bookmarkStart w:id="67" w:name="_Toc288738799"/>
      <w:bookmarkStart w:id="68" w:name="_Toc288738331"/>
      <w:r>
        <w:rPr>
          <w:rFonts w:ascii="宋体" w:hAnsi="宋体" w:hint="eastAsia"/>
          <w:b/>
          <w:sz w:val="24"/>
        </w:rPr>
        <w:t>六、投标文件组成</w:t>
      </w:r>
      <w:bookmarkEnd w:id="66"/>
      <w:bookmarkEnd w:id="67"/>
      <w:bookmarkEnd w:id="68"/>
    </w:p>
    <w:p w14:paraId="06F23755" w14:textId="77777777" w:rsidR="00C078AA" w:rsidRDefault="009D167A">
      <w:pPr>
        <w:snapToGrid w:val="0"/>
        <w:spacing w:line="560" w:lineRule="exact"/>
        <w:ind w:firstLineChars="200" w:firstLine="480"/>
        <w:rPr>
          <w:rFonts w:ascii="宋体" w:hAnsi="宋体"/>
          <w:sz w:val="24"/>
        </w:rPr>
      </w:pPr>
      <w:r>
        <w:rPr>
          <w:rFonts w:ascii="宋体" w:hAnsi="宋体"/>
          <w:sz w:val="24"/>
        </w:rPr>
        <w:t>一式</w:t>
      </w:r>
      <w:r>
        <w:rPr>
          <w:rFonts w:ascii="宋体" w:hAnsi="宋体" w:hint="eastAsia"/>
          <w:sz w:val="24"/>
          <w:u w:val="single"/>
        </w:rPr>
        <w:t>叁</w:t>
      </w:r>
      <w:r>
        <w:rPr>
          <w:rFonts w:ascii="宋体" w:hAnsi="宋体"/>
          <w:sz w:val="24"/>
        </w:rPr>
        <w:t>份，</w:t>
      </w:r>
      <w:r>
        <w:rPr>
          <w:rFonts w:ascii="宋体" w:hAnsi="宋体" w:hint="eastAsia"/>
          <w:sz w:val="24"/>
          <w:u w:val="single"/>
        </w:rPr>
        <w:t>壹</w:t>
      </w:r>
      <w:r>
        <w:rPr>
          <w:rFonts w:ascii="宋体" w:hAnsi="宋体"/>
          <w:sz w:val="24"/>
        </w:rPr>
        <w:t>正本，</w:t>
      </w:r>
      <w:r>
        <w:rPr>
          <w:rFonts w:ascii="宋体" w:hAnsi="宋体" w:hint="eastAsia"/>
          <w:sz w:val="24"/>
          <w:u w:val="single"/>
        </w:rPr>
        <w:t>贰</w:t>
      </w:r>
      <w:r>
        <w:rPr>
          <w:rFonts w:ascii="宋体" w:hAnsi="宋体"/>
          <w:sz w:val="24"/>
        </w:rPr>
        <w:t>份副本。投标文件应当符合招标文件的要求，并应包括但不限于下列内容：</w:t>
      </w:r>
    </w:p>
    <w:p w14:paraId="1541733A" w14:textId="77777777" w:rsidR="00C078AA" w:rsidRDefault="009D167A">
      <w:pPr>
        <w:snapToGrid w:val="0"/>
        <w:spacing w:line="560" w:lineRule="exact"/>
        <w:ind w:firstLineChars="200" w:firstLine="480"/>
        <w:rPr>
          <w:rFonts w:ascii="宋体" w:hAnsi="宋体"/>
          <w:sz w:val="24"/>
        </w:rPr>
      </w:pPr>
      <w:r>
        <w:rPr>
          <w:rFonts w:ascii="宋体" w:hAnsi="宋体"/>
          <w:sz w:val="24"/>
        </w:rPr>
        <w:t>1、</w:t>
      </w:r>
      <w:r>
        <w:rPr>
          <w:rFonts w:ascii="宋体" w:hAnsi="宋体" w:hint="eastAsia"/>
          <w:sz w:val="24"/>
        </w:rPr>
        <w:t>投标人</w:t>
      </w:r>
      <w:r>
        <w:rPr>
          <w:rFonts w:ascii="宋体" w:hAnsi="宋体"/>
          <w:sz w:val="24"/>
        </w:rPr>
        <w:t>情况说明：</w:t>
      </w:r>
    </w:p>
    <w:p w14:paraId="0AEE2628"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投标人简介（含投标人规模、银行资信、技术能力及专业水平等）、人员情况、典型项目介绍</w:t>
      </w:r>
      <w:r>
        <w:rPr>
          <w:rFonts w:ascii="宋体" w:hAnsi="宋体"/>
          <w:sz w:val="24"/>
        </w:rPr>
        <w:t>。</w:t>
      </w:r>
    </w:p>
    <w:p w14:paraId="6D3A74D7" w14:textId="77777777" w:rsidR="00C078AA" w:rsidRDefault="009D167A">
      <w:pPr>
        <w:snapToGrid w:val="0"/>
        <w:spacing w:line="560" w:lineRule="exact"/>
        <w:ind w:firstLineChars="200" w:firstLine="480"/>
        <w:rPr>
          <w:rFonts w:ascii="宋体" w:hAnsi="宋体"/>
          <w:sz w:val="24"/>
        </w:rPr>
      </w:pPr>
      <w:r>
        <w:rPr>
          <w:rFonts w:ascii="宋体" w:hAnsi="宋体"/>
          <w:sz w:val="24"/>
        </w:rPr>
        <w:t>2、</w:t>
      </w:r>
      <w:r>
        <w:rPr>
          <w:rFonts w:ascii="宋体" w:hAnsi="宋体" w:hint="eastAsia"/>
          <w:b/>
          <w:sz w:val="24"/>
        </w:rPr>
        <w:t>投标人资格审查材料，</w:t>
      </w:r>
      <w:r>
        <w:rPr>
          <w:rFonts w:ascii="宋体" w:hAnsi="宋体" w:hint="eastAsia"/>
          <w:b/>
          <w:bCs/>
          <w:sz w:val="24"/>
        </w:rPr>
        <w:t>证明投标人符合资格要求的证明材料包括但不限于以下材料，过时不予接收，未提供的作为无效投标处理：</w:t>
      </w:r>
    </w:p>
    <w:p w14:paraId="76A151AA" w14:textId="77777777" w:rsidR="00C078AA" w:rsidRDefault="009D167A">
      <w:pPr>
        <w:snapToGrid w:val="0"/>
        <w:spacing w:line="560" w:lineRule="exact"/>
        <w:ind w:firstLineChars="200" w:firstLine="480"/>
        <w:rPr>
          <w:rFonts w:ascii="宋体" w:hAnsi="宋体"/>
          <w:sz w:val="24"/>
        </w:rPr>
      </w:pPr>
      <w:r>
        <w:rPr>
          <w:rFonts w:ascii="宋体" w:hAnsi="宋体"/>
          <w:sz w:val="24"/>
        </w:rPr>
        <w:t>1）</w:t>
      </w:r>
      <w:r>
        <w:rPr>
          <w:rFonts w:ascii="宋体" w:hAnsi="宋体" w:hint="eastAsia"/>
          <w:sz w:val="24"/>
        </w:rPr>
        <w:t>投标函（附件一）；</w:t>
      </w:r>
    </w:p>
    <w:p w14:paraId="25C6E6D0"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法定代表人参加开标会的提供：法定代表人资格证明书（附件二）和本人身份证；委托代理人参加开标会的提供：授权委托书（附件三）和本人身份证；</w:t>
      </w:r>
    </w:p>
    <w:p w14:paraId="5A917D5F"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3）法人或者其他组织的营业执照等证明文件，自然人的身份证明（复印件）；</w:t>
      </w:r>
    </w:p>
    <w:p w14:paraId="1A838E1D" w14:textId="77777777" w:rsidR="00C078AA" w:rsidRDefault="009D167A">
      <w:pPr>
        <w:snapToGrid w:val="0"/>
        <w:spacing w:line="560" w:lineRule="exact"/>
        <w:ind w:firstLineChars="200" w:firstLine="480"/>
        <w:rPr>
          <w:rFonts w:ascii="宋体" w:hAnsi="宋体"/>
          <w:sz w:val="24"/>
        </w:rPr>
      </w:pPr>
      <w:r>
        <w:rPr>
          <w:rFonts w:ascii="宋体" w:hAnsi="宋体"/>
          <w:sz w:val="24"/>
        </w:rPr>
        <w:t>4</w:t>
      </w:r>
      <w:r>
        <w:rPr>
          <w:rFonts w:ascii="宋体" w:hAnsi="宋体" w:hint="eastAsia"/>
          <w:sz w:val="24"/>
        </w:rPr>
        <w:t>）依法缴纳税收和社会保障资金的相关材料（如纳税证明、社保缴费证明等，复印件）；</w:t>
      </w:r>
    </w:p>
    <w:p w14:paraId="43EFB7E4" w14:textId="77777777" w:rsidR="00C078AA" w:rsidRDefault="009D167A">
      <w:pPr>
        <w:snapToGrid w:val="0"/>
        <w:spacing w:line="560" w:lineRule="exact"/>
        <w:ind w:firstLineChars="200" w:firstLine="480"/>
        <w:rPr>
          <w:rFonts w:ascii="宋体" w:hAnsi="宋体"/>
          <w:sz w:val="24"/>
        </w:rPr>
      </w:pPr>
      <w:r>
        <w:rPr>
          <w:rFonts w:ascii="宋体" w:hAnsi="宋体"/>
          <w:sz w:val="24"/>
        </w:rPr>
        <w:t>5</w:t>
      </w:r>
      <w:r>
        <w:rPr>
          <w:rFonts w:ascii="宋体" w:hAnsi="宋体" w:hint="eastAsia"/>
          <w:sz w:val="24"/>
        </w:rPr>
        <w:t>）具备履行合同所必需的设备和专业技术能力的书面声明（附件四）；</w:t>
      </w:r>
    </w:p>
    <w:p w14:paraId="5E6E78FF" w14:textId="77777777" w:rsidR="00C078AA" w:rsidRDefault="009D167A">
      <w:pPr>
        <w:snapToGrid w:val="0"/>
        <w:spacing w:line="560" w:lineRule="exact"/>
        <w:ind w:firstLineChars="200" w:firstLine="480"/>
        <w:rPr>
          <w:rFonts w:ascii="宋体" w:hAnsi="宋体"/>
          <w:sz w:val="24"/>
        </w:rPr>
      </w:pPr>
      <w:r>
        <w:rPr>
          <w:rFonts w:ascii="宋体" w:hAnsi="宋体"/>
          <w:sz w:val="24"/>
        </w:rPr>
        <w:t>6</w:t>
      </w:r>
      <w:r>
        <w:rPr>
          <w:rFonts w:ascii="宋体" w:hAnsi="宋体" w:hint="eastAsia"/>
          <w:sz w:val="24"/>
        </w:rPr>
        <w:t>）参加政府采购活动前</w:t>
      </w:r>
      <w:r>
        <w:rPr>
          <w:rFonts w:ascii="宋体" w:hAnsi="宋体"/>
          <w:sz w:val="24"/>
        </w:rPr>
        <w:t xml:space="preserve"> 3 </w:t>
      </w:r>
      <w:r>
        <w:rPr>
          <w:rFonts w:ascii="宋体" w:hAnsi="宋体" w:hint="eastAsia"/>
          <w:sz w:val="24"/>
        </w:rPr>
        <w:t>年内在经营活动中没有重大违法记录的书面声明（附件四）；</w:t>
      </w:r>
    </w:p>
    <w:p w14:paraId="4F24C04D" w14:textId="77777777" w:rsidR="00C078AA" w:rsidRDefault="009D167A">
      <w:pPr>
        <w:snapToGrid w:val="0"/>
        <w:spacing w:line="560" w:lineRule="exact"/>
        <w:ind w:firstLineChars="200" w:firstLine="480"/>
        <w:rPr>
          <w:rFonts w:ascii="宋体" w:hAnsi="宋体"/>
          <w:sz w:val="24"/>
        </w:rPr>
      </w:pPr>
      <w:r>
        <w:rPr>
          <w:rFonts w:ascii="宋体" w:hAnsi="宋体"/>
          <w:sz w:val="24"/>
        </w:rPr>
        <w:t>7</w:t>
      </w:r>
      <w:r>
        <w:rPr>
          <w:rFonts w:ascii="宋体" w:hAnsi="宋体" w:hint="eastAsia"/>
          <w:sz w:val="24"/>
        </w:rPr>
        <w:t>)</w:t>
      </w:r>
      <w:r>
        <w:rPr>
          <w:rFonts w:ascii="宋体" w:hAnsi="宋体" w:cs="仿宋_GB2312"/>
          <w:spacing w:val="2"/>
          <w:sz w:val="24"/>
          <w:lang w:val="zh-CN"/>
        </w:rPr>
        <w:t xml:space="preserve"> 投标人信用信息查询</w:t>
      </w:r>
      <w:r>
        <w:rPr>
          <w:rFonts w:ascii="宋体" w:hAnsi="宋体" w:cs="仿宋_GB2312" w:hint="eastAsia"/>
          <w:spacing w:val="2"/>
          <w:sz w:val="24"/>
          <w:lang w:val="zh-CN"/>
        </w:rPr>
        <w:t>(该项无需投标人提供，由采购人或者集</w:t>
      </w:r>
      <w:proofErr w:type="gramStart"/>
      <w:r>
        <w:rPr>
          <w:rFonts w:ascii="宋体" w:hAnsi="宋体" w:cs="仿宋_GB2312" w:hint="eastAsia"/>
          <w:spacing w:val="2"/>
          <w:sz w:val="24"/>
          <w:lang w:val="zh-CN"/>
        </w:rPr>
        <w:t>采机构</w:t>
      </w:r>
      <w:proofErr w:type="gramEnd"/>
      <w:r>
        <w:rPr>
          <w:rFonts w:ascii="宋体" w:hAnsi="宋体" w:cs="仿宋_GB2312" w:hint="eastAsia"/>
          <w:spacing w:val="2"/>
          <w:sz w:val="24"/>
          <w:lang w:val="zh-CN"/>
        </w:rPr>
        <w:t>现场查询)；</w:t>
      </w:r>
    </w:p>
    <w:p w14:paraId="4FF238DE" w14:textId="77777777" w:rsidR="00C078AA" w:rsidRDefault="009D167A">
      <w:pPr>
        <w:snapToGrid w:val="0"/>
        <w:spacing w:line="560" w:lineRule="exact"/>
        <w:ind w:firstLineChars="200" w:firstLine="480"/>
        <w:rPr>
          <w:rFonts w:ascii="宋体" w:hAnsi="宋体"/>
          <w:sz w:val="24"/>
        </w:rPr>
      </w:pPr>
      <w:r>
        <w:rPr>
          <w:rFonts w:ascii="宋体" w:hAnsi="宋体"/>
          <w:sz w:val="24"/>
        </w:rPr>
        <w:t>8）</w:t>
      </w:r>
      <w:r>
        <w:rPr>
          <w:rFonts w:ascii="宋体" w:hAnsi="宋体" w:hint="eastAsia"/>
          <w:sz w:val="24"/>
        </w:rPr>
        <w:t>投标人资格要求涉及的其它证明材料。</w:t>
      </w:r>
    </w:p>
    <w:p w14:paraId="1A7C6FE5" w14:textId="77777777" w:rsidR="00C078AA" w:rsidRDefault="009D167A">
      <w:pPr>
        <w:snapToGrid w:val="0"/>
        <w:spacing w:line="560" w:lineRule="exact"/>
        <w:ind w:firstLineChars="200" w:firstLine="482"/>
        <w:rPr>
          <w:rFonts w:ascii="宋体" w:hAnsi="宋体"/>
          <w:b/>
          <w:color w:val="000000"/>
          <w:sz w:val="24"/>
        </w:rPr>
      </w:pPr>
      <w:r>
        <w:rPr>
          <w:rFonts w:ascii="宋体" w:hAnsi="宋体" w:hint="eastAsia"/>
          <w:b/>
          <w:color w:val="000000"/>
          <w:sz w:val="24"/>
        </w:rPr>
        <w:t>3、</w:t>
      </w:r>
      <w:r>
        <w:rPr>
          <w:rFonts w:ascii="宋体" w:hAnsi="宋体"/>
          <w:b/>
          <w:color w:val="000000"/>
          <w:sz w:val="24"/>
        </w:rPr>
        <w:t>投标报价：</w:t>
      </w:r>
    </w:p>
    <w:p w14:paraId="32DD7677" w14:textId="77777777" w:rsidR="00C078AA" w:rsidRDefault="009D167A">
      <w:pPr>
        <w:snapToGrid w:val="0"/>
        <w:spacing w:line="560" w:lineRule="exact"/>
        <w:ind w:firstLineChars="200" w:firstLine="480"/>
        <w:rPr>
          <w:rFonts w:ascii="宋体" w:hAnsi="宋体"/>
          <w:color w:val="000000"/>
          <w:sz w:val="24"/>
        </w:rPr>
      </w:pPr>
      <w:r>
        <w:rPr>
          <w:rFonts w:ascii="宋体" w:hAnsi="宋体"/>
          <w:color w:val="000000"/>
          <w:sz w:val="24"/>
        </w:rPr>
        <w:t>投标报价的具体要求见招标文件第四章。</w:t>
      </w:r>
    </w:p>
    <w:p w14:paraId="751677A3" w14:textId="77777777" w:rsidR="00C078AA" w:rsidRDefault="009D167A">
      <w:pPr>
        <w:snapToGrid w:val="0"/>
        <w:spacing w:line="560" w:lineRule="exact"/>
        <w:ind w:firstLineChars="200" w:firstLine="482"/>
        <w:rPr>
          <w:rFonts w:ascii="宋体" w:hAnsi="宋体"/>
          <w:b/>
          <w:color w:val="000000"/>
          <w:sz w:val="24"/>
        </w:rPr>
      </w:pPr>
      <w:r>
        <w:rPr>
          <w:rFonts w:ascii="宋体" w:hAnsi="宋体" w:hint="eastAsia"/>
          <w:b/>
          <w:color w:val="000000"/>
          <w:sz w:val="24"/>
        </w:rPr>
        <w:t>4</w:t>
      </w:r>
      <w:r>
        <w:rPr>
          <w:rFonts w:ascii="宋体" w:hAnsi="宋体"/>
          <w:b/>
          <w:color w:val="000000"/>
          <w:sz w:val="24"/>
        </w:rPr>
        <w:t>、项目方案，应当包括</w:t>
      </w:r>
      <w:r>
        <w:rPr>
          <w:rFonts w:ascii="宋体" w:hAnsi="宋体" w:hint="eastAsia"/>
          <w:b/>
          <w:color w:val="000000"/>
          <w:sz w:val="24"/>
        </w:rPr>
        <w:t>但不限于</w:t>
      </w:r>
      <w:r>
        <w:rPr>
          <w:rFonts w:ascii="宋体" w:hAnsi="宋体"/>
          <w:b/>
          <w:color w:val="000000"/>
          <w:sz w:val="24"/>
        </w:rPr>
        <w:t>如下主题：</w:t>
      </w:r>
    </w:p>
    <w:p w14:paraId="79F8A232" w14:textId="77777777" w:rsidR="00C078AA" w:rsidRDefault="009D167A">
      <w:pPr>
        <w:snapToGrid w:val="0"/>
        <w:spacing w:line="560" w:lineRule="exact"/>
        <w:ind w:firstLineChars="200" w:firstLine="480"/>
        <w:rPr>
          <w:rFonts w:ascii="宋体" w:hAnsi="宋体"/>
          <w:color w:val="000000"/>
          <w:sz w:val="24"/>
        </w:rPr>
      </w:pPr>
      <w:r>
        <w:rPr>
          <w:rFonts w:ascii="宋体" w:hAnsi="宋体"/>
          <w:color w:val="000000"/>
          <w:sz w:val="24"/>
        </w:rPr>
        <w:lastRenderedPageBreak/>
        <w:t>1）项目管理</w:t>
      </w:r>
      <w:r>
        <w:rPr>
          <w:rFonts w:ascii="宋体" w:hAnsi="宋体" w:hint="eastAsia"/>
          <w:color w:val="000000"/>
          <w:sz w:val="24"/>
        </w:rPr>
        <w:t>方案；</w:t>
      </w:r>
    </w:p>
    <w:p w14:paraId="52734D47" w14:textId="77777777" w:rsidR="00C078AA" w:rsidRDefault="009D167A">
      <w:pPr>
        <w:snapToGrid w:val="0"/>
        <w:spacing w:line="56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拟达到的标准、设备配置等；</w:t>
      </w:r>
    </w:p>
    <w:p w14:paraId="2C687309" w14:textId="77777777" w:rsidR="00C078AA" w:rsidRDefault="009D167A">
      <w:pPr>
        <w:snapToGrid w:val="0"/>
        <w:spacing w:line="560" w:lineRule="exact"/>
        <w:ind w:firstLineChars="200" w:firstLine="480"/>
        <w:rPr>
          <w:rFonts w:ascii="宋体" w:hAnsi="宋体"/>
          <w:color w:val="000000"/>
          <w:sz w:val="24"/>
        </w:rPr>
      </w:pPr>
      <w:r>
        <w:rPr>
          <w:rFonts w:ascii="宋体" w:hAnsi="宋体"/>
          <w:color w:val="000000"/>
          <w:sz w:val="24"/>
        </w:rPr>
        <w:t>3）技术支持</w:t>
      </w:r>
      <w:r>
        <w:rPr>
          <w:rFonts w:ascii="宋体" w:hAnsi="宋体" w:hint="eastAsia"/>
          <w:color w:val="000000"/>
          <w:sz w:val="24"/>
        </w:rPr>
        <w:t>等方案；</w:t>
      </w:r>
    </w:p>
    <w:p w14:paraId="3E11FCBB" w14:textId="77777777" w:rsidR="00C078AA" w:rsidRDefault="009D167A">
      <w:pPr>
        <w:snapToGrid w:val="0"/>
        <w:spacing w:line="560" w:lineRule="exact"/>
        <w:ind w:firstLineChars="200" w:firstLine="482"/>
        <w:rPr>
          <w:rFonts w:ascii="宋体" w:hAnsi="宋体"/>
          <w:b/>
          <w:sz w:val="24"/>
        </w:rPr>
      </w:pPr>
      <w:r>
        <w:rPr>
          <w:rFonts w:ascii="宋体" w:hAnsi="宋体"/>
          <w:b/>
          <w:sz w:val="24"/>
        </w:rPr>
        <w:t>5、其他</w:t>
      </w:r>
      <w:r>
        <w:rPr>
          <w:rFonts w:ascii="宋体" w:hAnsi="宋体" w:hint="eastAsia"/>
          <w:b/>
          <w:sz w:val="24"/>
        </w:rPr>
        <w:t>评审相关材料</w:t>
      </w:r>
      <w:r>
        <w:rPr>
          <w:rFonts w:ascii="宋体" w:hAnsi="宋体"/>
          <w:b/>
          <w:sz w:val="24"/>
        </w:rPr>
        <w:t>：</w:t>
      </w:r>
    </w:p>
    <w:p w14:paraId="53197151" w14:textId="77777777" w:rsidR="00C078AA" w:rsidRDefault="009D167A">
      <w:pPr>
        <w:snapToGrid w:val="0"/>
        <w:spacing w:line="560" w:lineRule="exact"/>
        <w:ind w:firstLineChars="200" w:firstLine="480"/>
        <w:rPr>
          <w:rFonts w:ascii="宋体" w:hAnsi="宋体"/>
          <w:sz w:val="24"/>
        </w:rPr>
      </w:pPr>
      <w:r>
        <w:rPr>
          <w:rFonts w:ascii="宋体" w:hAnsi="宋体"/>
          <w:sz w:val="24"/>
        </w:rPr>
        <w:t>1）</w:t>
      </w:r>
      <w:r>
        <w:rPr>
          <w:rFonts w:ascii="宋体" w:hAnsi="宋体" w:hint="eastAsia"/>
          <w:sz w:val="24"/>
        </w:rPr>
        <w:t>投标人依据评分办法应提交的各类证明资料，</w:t>
      </w:r>
      <w:r>
        <w:rPr>
          <w:rFonts w:ascii="宋体" w:hAnsi="宋体" w:hint="eastAsia"/>
          <w:bCs/>
          <w:sz w:val="24"/>
        </w:rPr>
        <w:t>过时不予接收，未提供的</w:t>
      </w:r>
      <w:r>
        <w:rPr>
          <w:rFonts w:ascii="宋体" w:hAnsi="宋体" w:hint="eastAsia"/>
          <w:sz w:val="24"/>
        </w:rPr>
        <w:t>评审中将不予计分；</w:t>
      </w:r>
    </w:p>
    <w:p w14:paraId="121D1309"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2）典型项目合同</w:t>
      </w:r>
      <w:r>
        <w:rPr>
          <w:rFonts w:ascii="宋体" w:hAnsi="宋体"/>
          <w:sz w:val="24"/>
        </w:rPr>
        <w:t>;</w:t>
      </w:r>
      <w:r>
        <w:rPr>
          <w:rFonts w:ascii="宋体" w:hAnsi="宋体" w:hint="eastAsia"/>
          <w:sz w:val="24"/>
        </w:rPr>
        <w:t>（</w:t>
      </w:r>
      <w:r>
        <w:rPr>
          <w:rFonts w:ascii="宋体" w:hAnsi="宋体"/>
          <w:sz w:val="24"/>
        </w:rPr>
        <w:t>提供原件核查</w:t>
      </w:r>
      <w:r>
        <w:rPr>
          <w:rFonts w:ascii="宋体" w:hAnsi="宋体" w:hint="eastAsia"/>
          <w:sz w:val="24"/>
        </w:rPr>
        <w:t>）</w:t>
      </w:r>
    </w:p>
    <w:p w14:paraId="006FF53F" w14:textId="21D4E6B2" w:rsidR="00C078AA" w:rsidRDefault="009D167A">
      <w:pPr>
        <w:snapToGrid w:val="0"/>
        <w:spacing w:line="560" w:lineRule="exact"/>
        <w:ind w:firstLineChars="200" w:firstLine="480"/>
        <w:rPr>
          <w:rFonts w:ascii="宋体" w:hAnsi="宋体"/>
          <w:color w:val="000000"/>
          <w:sz w:val="24"/>
        </w:rPr>
      </w:pPr>
      <w:r w:rsidRPr="00237A5A">
        <w:rPr>
          <w:rFonts w:ascii="宋体" w:hAnsi="宋体" w:hint="eastAsia"/>
          <w:color w:val="000000"/>
          <w:sz w:val="24"/>
          <w:highlight w:val="yellow"/>
        </w:rPr>
        <w:t>3</w:t>
      </w:r>
      <w:r w:rsidRPr="00237A5A">
        <w:rPr>
          <w:rFonts w:ascii="宋体" w:hAnsi="宋体"/>
          <w:color w:val="000000"/>
          <w:sz w:val="24"/>
          <w:highlight w:val="yellow"/>
        </w:rPr>
        <w:t>）投标</w:t>
      </w:r>
      <w:r w:rsidRPr="00237A5A">
        <w:rPr>
          <w:rFonts w:ascii="宋体" w:hAnsi="宋体" w:hint="eastAsia"/>
          <w:color w:val="000000"/>
          <w:sz w:val="24"/>
          <w:highlight w:val="yellow"/>
        </w:rPr>
        <w:t>人</w:t>
      </w:r>
      <w:r w:rsidRPr="00237A5A">
        <w:rPr>
          <w:rFonts w:ascii="宋体" w:hAnsi="宋体"/>
          <w:color w:val="000000"/>
          <w:sz w:val="24"/>
          <w:highlight w:val="yellow"/>
        </w:rPr>
        <w:t>参与本项目人员一览表，</w:t>
      </w:r>
      <w:r w:rsidRPr="00237A5A">
        <w:rPr>
          <w:rFonts w:ascii="宋体" w:hAnsi="宋体" w:hint="eastAsia"/>
          <w:color w:val="000000"/>
          <w:sz w:val="24"/>
          <w:highlight w:val="yellow"/>
        </w:rPr>
        <w:t>本项目</w:t>
      </w:r>
      <w:r w:rsidRPr="00237A5A">
        <w:rPr>
          <w:rFonts w:ascii="宋体" w:hAnsi="宋体"/>
          <w:color w:val="000000"/>
          <w:sz w:val="24"/>
          <w:highlight w:val="yellow"/>
        </w:rPr>
        <w:t>人员的劳动合同和</w:t>
      </w:r>
      <w:r w:rsidRPr="00237A5A">
        <w:rPr>
          <w:rFonts w:ascii="宋体" w:hAnsi="宋体" w:hint="eastAsia"/>
          <w:color w:val="000000"/>
          <w:sz w:val="24"/>
          <w:highlight w:val="yellow"/>
        </w:rPr>
        <w:t>连续1</w:t>
      </w:r>
      <w:r w:rsidRPr="00237A5A">
        <w:rPr>
          <w:rFonts w:ascii="宋体" w:hAnsi="宋体"/>
          <w:color w:val="000000"/>
          <w:sz w:val="24"/>
          <w:highlight w:val="yellow"/>
        </w:rPr>
        <w:t>2个月社保缴费记录证明；</w:t>
      </w:r>
      <w:r w:rsidR="00237A5A">
        <w:rPr>
          <w:rFonts w:ascii="宋体" w:hAnsi="宋体" w:hint="eastAsia"/>
          <w:color w:val="000000"/>
          <w:sz w:val="24"/>
        </w:rPr>
        <w:t xml:space="preserve"> </w:t>
      </w:r>
    </w:p>
    <w:p w14:paraId="62203578" w14:textId="77777777" w:rsidR="00C078AA" w:rsidRDefault="009D167A">
      <w:pPr>
        <w:snapToGrid w:val="0"/>
        <w:spacing w:line="560" w:lineRule="exact"/>
        <w:rPr>
          <w:rFonts w:ascii="宋体" w:hAnsi="宋体"/>
          <w:b/>
          <w:sz w:val="24"/>
        </w:rPr>
      </w:pPr>
      <w:bookmarkStart w:id="69" w:name="_Toc288738332"/>
      <w:bookmarkStart w:id="70" w:name="_Toc288738406"/>
      <w:bookmarkStart w:id="71" w:name="_Toc288738800"/>
      <w:r>
        <w:rPr>
          <w:rFonts w:ascii="宋体" w:hAnsi="宋体" w:hint="eastAsia"/>
          <w:b/>
          <w:sz w:val="24"/>
        </w:rPr>
        <w:t>七、投标人应认真检查招标文件的内容是否齐全，如有遗漏，应及时向招标人索取，否则责任自负。</w:t>
      </w:r>
      <w:bookmarkStart w:id="72" w:name="_Toc288738333"/>
      <w:bookmarkStart w:id="73" w:name="_Toc288738407"/>
      <w:bookmarkStart w:id="74" w:name="_Toc288738801"/>
      <w:bookmarkEnd w:id="69"/>
      <w:bookmarkEnd w:id="70"/>
      <w:bookmarkEnd w:id="71"/>
    </w:p>
    <w:p w14:paraId="08B036A8" w14:textId="77777777" w:rsidR="00C078AA" w:rsidRDefault="009D167A">
      <w:pPr>
        <w:snapToGrid w:val="0"/>
        <w:spacing w:line="560" w:lineRule="exact"/>
        <w:rPr>
          <w:rFonts w:ascii="宋体" w:hAnsi="宋体"/>
          <w:b/>
          <w:sz w:val="24"/>
        </w:rPr>
      </w:pPr>
      <w:r>
        <w:rPr>
          <w:rFonts w:ascii="宋体" w:hAnsi="宋体" w:hint="eastAsia"/>
          <w:b/>
          <w:sz w:val="24"/>
        </w:rPr>
        <w:t>八、投标文件的制作应当符合以下要求</w:t>
      </w:r>
      <w:bookmarkEnd w:id="72"/>
      <w:bookmarkEnd w:id="73"/>
      <w:bookmarkEnd w:id="74"/>
      <w:r>
        <w:rPr>
          <w:rFonts w:ascii="宋体" w:hAnsi="宋体" w:hint="eastAsia"/>
          <w:b/>
          <w:sz w:val="24"/>
        </w:rPr>
        <w:t>，否则作为无效投标文件</w:t>
      </w:r>
    </w:p>
    <w:p w14:paraId="6B2D85D9" w14:textId="77777777" w:rsidR="00C078AA" w:rsidRDefault="009D167A">
      <w:pPr>
        <w:snapToGrid w:val="0"/>
        <w:spacing w:line="560" w:lineRule="exact"/>
        <w:ind w:firstLineChars="200" w:firstLine="480"/>
        <w:rPr>
          <w:rFonts w:ascii="宋体" w:hAnsi="宋体"/>
          <w:sz w:val="24"/>
        </w:rPr>
      </w:pPr>
      <w:r>
        <w:rPr>
          <w:rFonts w:ascii="宋体" w:hAnsi="宋体"/>
          <w:sz w:val="24"/>
        </w:rPr>
        <w:t>1、投标人应准备投标文件的正本1套，副本</w:t>
      </w:r>
      <w:r>
        <w:rPr>
          <w:rFonts w:ascii="宋体" w:hAnsi="宋体"/>
          <w:sz w:val="24"/>
          <w:u w:val="single"/>
        </w:rPr>
        <w:t>2</w:t>
      </w:r>
      <w:r>
        <w:rPr>
          <w:rFonts w:ascii="宋体" w:hAnsi="宋体"/>
          <w:sz w:val="24"/>
        </w:rPr>
        <w:t>套，在每一份投标文件上要明确注明“正本” 或“副本”字样。一旦正本和副本内容有差异，以正本为准。</w:t>
      </w:r>
    </w:p>
    <w:p w14:paraId="4C74C639" w14:textId="77777777" w:rsidR="00C078AA" w:rsidRDefault="009D167A">
      <w:pPr>
        <w:snapToGrid w:val="0"/>
        <w:spacing w:line="560" w:lineRule="exact"/>
        <w:ind w:firstLineChars="200" w:firstLine="480"/>
        <w:rPr>
          <w:rFonts w:ascii="宋体" w:hAnsi="宋体"/>
          <w:sz w:val="24"/>
        </w:rPr>
      </w:pPr>
      <w:r>
        <w:rPr>
          <w:rFonts w:ascii="宋体" w:hAnsi="宋体"/>
          <w:sz w:val="24"/>
        </w:rPr>
        <w:t>2、投标文件正本、</w:t>
      </w:r>
      <w:r>
        <w:rPr>
          <w:rFonts w:ascii="宋体" w:hAnsi="宋体" w:hint="eastAsia"/>
          <w:sz w:val="24"/>
        </w:rPr>
        <w:t>副本</w:t>
      </w:r>
      <w:r>
        <w:rPr>
          <w:rFonts w:ascii="宋体" w:hAnsi="宋体"/>
          <w:sz w:val="24"/>
        </w:rPr>
        <w:t>必须全部是打印件</w:t>
      </w:r>
      <w:r>
        <w:rPr>
          <w:rFonts w:ascii="宋体" w:hAnsi="宋体" w:hint="eastAsia"/>
          <w:sz w:val="24"/>
        </w:rPr>
        <w:t>(签字除外)</w:t>
      </w:r>
      <w:r>
        <w:rPr>
          <w:rFonts w:ascii="宋体" w:hAnsi="宋体"/>
          <w:sz w:val="24"/>
        </w:rPr>
        <w:t>。投标人应按照要求，在正本规定的地方加盖单位公章</w:t>
      </w:r>
      <w:r>
        <w:rPr>
          <w:rFonts w:ascii="宋体" w:hAnsi="宋体" w:hint="eastAsia"/>
          <w:sz w:val="24"/>
        </w:rPr>
        <w:t>以及</w:t>
      </w:r>
      <w:r>
        <w:rPr>
          <w:rFonts w:ascii="宋体" w:hAnsi="宋体"/>
          <w:sz w:val="24"/>
        </w:rPr>
        <w:t>投标人法定代表人（或其委托代理人）签字</w:t>
      </w:r>
      <w:r>
        <w:rPr>
          <w:rFonts w:ascii="宋体" w:hAnsi="宋体" w:hint="eastAsia"/>
          <w:sz w:val="24"/>
        </w:rPr>
        <w:t>。</w:t>
      </w:r>
      <w:r>
        <w:rPr>
          <w:rFonts w:ascii="宋体" w:hAnsi="宋体"/>
          <w:sz w:val="24"/>
        </w:rPr>
        <w:t>副本可通过正本复印。</w:t>
      </w:r>
    </w:p>
    <w:p w14:paraId="36E5643B" w14:textId="77777777" w:rsidR="00C078AA" w:rsidRDefault="009D167A">
      <w:pPr>
        <w:snapToGrid w:val="0"/>
        <w:spacing w:line="560" w:lineRule="exact"/>
        <w:ind w:firstLineChars="200" w:firstLine="480"/>
        <w:rPr>
          <w:rFonts w:ascii="宋体" w:hAnsi="宋体"/>
          <w:sz w:val="24"/>
        </w:rPr>
      </w:pPr>
      <w:r>
        <w:rPr>
          <w:rFonts w:ascii="宋体" w:hAnsi="宋体"/>
          <w:sz w:val="24"/>
        </w:rPr>
        <w:t>3、全套投标文件应无修改和行间插字。</w:t>
      </w:r>
    </w:p>
    <w:p w14:paraId="1942F803" w14:textId="77777777" w:rsidR="00C078AA" w:rsidRDefault="009D167A">
      <w:pPr>
        <w:snapToGrid w:val="0"/>
        <w:spacing w:line="560" w:lineRule="exact"/>
        <w:ind w:firstLineChars="200" w:firstLine="480"/>
        <w:rPr>
          <w:rFonts w:ascii="宋体" w:hAnsi="宋体"/>
          <w:sz w:val="24"/>
        </w:rPr>
      </w:pPr>
      <w:r>
        <w:rPr>
          <w:rFonts w:ascii="宋体" w:hAnsi="宋体"/>
          <w:sz w:val="24"/>
        </w:rPr>
        <w:t>4、投标报价清晰准确，不存在影响其他投标人评分的严重错误。</w:t>
      </w:r>
    </w:p>
    <w:p w14:paraId="393156FE" w14:textId="77777777" w:rsidR="00C078AA" w:rsidRDefault="009D167A">
      <w:pPr>
        <w:snapToGrid w:val="0"/>
        <w:spacing w:line="560" w:lineRule="exact"/>
        <w:rPr>
          <w:rFonts w:ascii="宋体" w:hAnsi="宋体"/>
          <w:b/>
          <w:sz w:val="24"/>
        </w:rPr>
      </w:pPr>
      <w:bookmarkStart w:id="75" w:name="_Toc288738802"/>
      <w:bookmarkStart w:id="76" w:name="_Toc288738334"/>
      <w:bookmarkStart w:id="77" w:name="_Toc288738408"/>
      <w:r>
        <w:rPr>
          <w:rFonts w:ascii="宋体" w:hAnsi="宋体" w:hint="eastAsia"/>
          <w:b/>
          <w:sz w:val="24"/>
        </w:rPr>
        <w:t>九、在投标截止时间之前的密封完好的投标均为可以接受的投标。</w:t>
      </w:r>
      <w:bookmarkEnd w:id="75"/>
      <w:bookmarkEnd w:id="76"/>
      <w:bookmarkEnd w:id="77"/>
    </w:p>
    <w:p w14:paraId="34E32830" w14:textId="77777777" w:rsidR="00C078AA" w:rsidRDefault="009D167A">
      <w:pPr>
        <w:pStyle w:val="1"/>
        <w:keepNext w:val="0"/>
        <w:snapToGrid w:val="0"/>
        <w:spacing w:line="360" w:lineRule="auto"/>
        <w:ind w:left="0" w:firstLine="0"/>
        <w:rPr>
          <w:rFonts w:ascii="黑体" w:hAnsi="黑体" w:cs="黑体"/>
          <w:b w:val="0"/>
          <w:bCs/>
          <w:snapToGrid w:val="0"/>
          <w:spacing w:val="-6"/>
          <w:szCs w:val="44"/>
        </w:rPr>
      </w:pPr>
      <w:r>
        <w:rPr>
          <w:rFonts w:ascii="黑体" w:hAnsi="黑体" w:cs="黑体" w:hint="eastAsia"/>
          <w:b w:val="0"/>
          <w:bCs/>
          <w:snapToGrid w:val="0"/>
          <w:spacing w:val="-6"/>
          <w:szCs w:val="44"/>
        </w:rPr>
        <w:lastRenderedPageBreak/>
        <w:t>第三章 投标文件密封和提交</w:t>
      </w:r>
      <w:bookmarkEnd w:id="8"/>
      <w:bookmarkEnd w:id="9"/>
      <w:bookmarkEnd w:id="10"/>
      <w:bookmarkEnd w:id="11"/>
    </w:p>
    <w:p w14:paraId="09899215" w14:textId="77777777" w:rsidR="00C078AA" w:rsidRDefault="009D167A">
      <w:pPr>
        <w:snapToGrid w:val="0"/>
        <w:spacing w:line="560" w:lineRule="exact"/>
        <w:rPr>
          <w:rFonts w:ascii="宋体" w:hAnsi="宋体"/>
          <w:b/>
          <w:sz w:val="24"/>
        </w:rPr>
      </w:pPr>
      <w:bookmarkStart w:id="78" w:name="_Toc288738337"/>
      <w:bookmarkStart w:id="79" w:name="_Toc288738805"/>
      <w:bookmarkStart w:id="80" w:name="_Toc288738411"/>
      <w:r>
        <w:rPr>
          <w:rFonts w:ascii="宋体" w:hAnsi="宋体" w:hint="eastAsia"/>
          <w:b/>
          <w:sz w:val="24"/>
        </w:rPr>
        <w:t>十、投标文件的密封与标志</w:t>
      </w:r>
      <w:bookmarkEnd w:id="78"/>
      <w:bookmarkEnd w:id="79"/>
      <w:bookmarkEnd w:id="80"/>
    </w:p>
    <w:p w14:paraId="7DB5DE88" w14:textId="77777777" w:rsidR="00C078AA" w:rsidRDefault="009D167A">
      <w:pPr>
        <w:snapToGrid w:val="0"/>
        <w:spacing w:line="560" w:lineRule="exact"/>
        <w:ind w:firstLineChars="200" w:firstLine="480"/>
        <w:rPr>
          <w:rFonts w:ascii="宋体" w:hAnsi="宋体"/>
          <w:sz w:val="24"/>
        </w:rPr>
      </w:pPr>
      <w:r>
        <w:rPr>
          <w:rFonts w:ascii="宋体" w:hAnsi="宋体"/>
          <w:sz w:val="24"/>
        </w:rPr>
        <w:t>1、投标人应将投标文件密封。</w:t>
      </w:r>
    </w:p>
    <w:p w14:paraId="4526FC5F" w14:textId="77777777" w:rsidR="00C078AA" w:rsidRDefault="009D167A">
      <w:pPr>
        <w:snapToGrid w:val="0"/>
        <w:spacing w:line="560" w:lineRule="exact"/>
        <w:ind w:firstLineChars="200" w:firstLine="480"/>
        <w:rPr>
          <w:rFonts w:ascii="宋体" w:hAnsi="宋体"/>
          <w:sz w:val="24"/>
        </w:rPr>
      </w:pPr>
      <w:r>
        <w:rPr>
          <w:rFonts w:ascii="宋体" w:hAnsi="宋体"/>
          <w:sz w:val="24"/>
        </w:rPr>
        <w:t>2、所有封袋上都应写明投标人名称、招标项目名称，招标项目编号，年月日</w:t>
      </w:r>
      <w:r>
        <w:rPr>
          <w:rFonts w:ascii="宋体" w:hAnsi="宋体" w:hint="eastAsia"/>
          <w:sz w:val="24"/>
        </w:rPr>
        <w:t>，</w:t>
      </w:r>
      <w:r>
        <w:rPr>
          <w:rFonts w:ascii="宋体" w:hAnsi="宋体"/>
          <w:sz w:val="24"/>
        </w:rPr>
        <w:t>加盖投标人公章。</w:t>
      </w:r>
    </w:p>
    <w:p w14:paraId="03AC90D2"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、投标人</w:t>
      </w:r>
      <w:r>
        <w:rPr>
          <w:rFonts w:ascii="宋体" w:hAnsi="宋体" w:hint="eastAsia"/>
          <w:sz w:val="24"/>
        </w:rPr>
        <w:t>违反</w:t>
      </w:r>
      <w:r>
        <w:rPr>
          <w:rFonts w:ascii="宋体" w:hAnsi="宋体"/>
          <w:sz w:val="24"/>
        </w:rPr>
        <w:t>上述规定</w:t>
      </w:r>
      <w:r>
        <w:rPr>
          <w:rFonts w:ascii="宋体" w:hAnsi="宋体" w:hint="eastAsia"/>
          <w:sz w:val="24"/>
        </w:rPr>
        <w:t>的</w:t>
      </w:r>
      <w:r>
        <w:rPr>
          <w:rFonts w:ascii="宋体" w:hAnsi="宋体"/>
          <w:sz w:val="24"/>
        </w:rPr>
        <w:t>，其投标文件将被</w:t>
      </w:r>
      <w:r>
        <w:rPr>
          <w:rFonts w:ascii="宋体" w:hAnsi="宋体" w:hint="eastAsia"/>
          <w:sz w:val="24"/>
        </w:rPr>
        <w:t>作为无效投标文件，不予拆封和参加评审</w:t>
      </w:r>
      <w:r>
        <w:rPr>
          <w:rFonts w:ascii="宋体" w:hAnsi="宋体"/>
          <w:sz w:val="24"/>
        </w:rPr>
        <w:t>。</w:t>
      </w:r>
    </w:p>
    <w:p w14:paraId="0E3C86A2" w14:textId="77777777" w:rsidR="00C078AA" w:rsidRDefault="00C078AA">
      <w:pPr>
        <w:snapToGrid w:val="0"/>
        <w:spacing w:line="560" w:lineRule="exact"/>
        <w:ind w:firstLineChars="200" w:firstLine="480"/>
        <w:rPr>
          <w:rFonts w:ascii="宋体" w:hAnsi="宋体"/>
          <w:sz w:val="24"/>
        </w:rPr>
      </w:pPr>
    </w:p>
    <w:p w14:paraId="4305AD1F" w14:textId="77777777" w:rsidR="00C078AA" w:rsidRDefault="009D167A">
      <w:pPr>
        <w:snapToGrid w:val="0"/>
        <w:spacing w:line="560" w:lineRule="exact"/>
        <w:rPr>
          <w:rFonts w:ascii="宋体" w:hAnsi="宋体"/>
          <w:b/>
          <w:sz w:val="24"/>
        </w:rPr>
      </w:pPr>
      <w:bookmarkStart w:id="81" w:name="_Toc288738806"/>
      <w:bookmarkStart w:id="82" w:name="_Toc288738338"/>
      <w:bookmarkStart w:id="83" w:name="_Toc288738412"/>
      <w:r>
        <w:rPr>
          <w:rFonts w:ascii="宋体" w:hAnsi="宋体" w:hint="eastAsia"/>
          <w:b/>
          <w:sz w:val="24"/>
        </w:rPr>
        <w:t>十一、投标文件提交，截止时间和地</w:t>
      </w:r>
      <w:bookmarkEnd w:id="81"/>
      <w:bookmarkEnd w:id="82"/>
      <w:bookmarkEnd w:id="83"/>
      <w:r>
        <w:rPr>
          <w:rFonts w:ascii="宋体" w:hAnsi="宋体" w:hint="eastAsia"/>
          <w:b/>
          <w:sz w:val="24"/>
        </w:rPr>
        <w:t>点</w:t>
      </w:r>
    </w:p>
    <w:p w14:paraId="4BCF67E9"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投标人须在招标公告规定的投标文件提交截止时间之前在指定地点将投标文件提交给招标人。</w:t>
      </w:r>
    </w:p>
    <w:p w14:paraId="6ED233D4" w14:textId="77777777" w:rsidR="00C078AA" w:rsidRDefault="009D167A">
      <w:pPr>
        <w:spacing w:line="560" w:lineRule="exact"/>
        <w:ind w:firstLineChars="200" w:firstLine="488"/>
        <w:rPr>
          <w:rFonts w:ascii="宋体" w:hAnsi="宋体"/>
          <w:spacing w:val="2"/>
          <w:sz w:val="24"/>
        </w:rPr>
      </w:pPr>
      <w:r>
        <w:rPr>
          <w:rFonts w:ascii="宋体" w:hAnsi="宋体" w:hint="eastAsia"/>
          <w:spacing w:val="2"/>
          <w:sz w:val="24"/>
        </w:rPr>
        <w:t>投标人在提交投标文件时须提供法定代表人或代理人身份证原件，未提供的，集中采购机构不接受其投标文件，不予参加开标和评审。</w:t>
      </w:r>
    </w:p>
    <w:p w14:paraId="111B3239" w14:textId="77777777" w:rsidR="00C078AA" w:rsidRDefault="00C078AA">
      <w:pPr>
        <w:snapToGrid w:val="0"/>
        <w:spacing w:line="560" w:lineRule="exact"/>
        <w:ind w:firstLineChars="200" w:firstLine="480"/>
        <w:rPr>
          <w:rFonts w:ascii="宋体" w:hAnsi="宋体"/>
          <w:sz w:val="24"/>
        </w:rPr>
      </w:pPr>
    </w:p>
    <w:p w14:paraId="5B625EE4" w14:textId="77777777" w:rsidR="00C078AA" w:rsidRDefault="009D167A">
      <w:pPr>
        <w:snapToGrid w:val="0"/>
        <w:spacing w:line="560" w:lineRule="exact"/>
        <w:rPr>
          <w:rFonts w:ascii="宋体" w:hAnsi="宋体"/>
          <w:b/>
          <w:sz w:val="24"/>
        </w:rPr>
      </w:pPr>
      <w:bookmarkStart w:id="84" w:name="_Toc288738339"/>
      <w:bookmarkStart w:id="85" w:name="_Toc288738413"/>
      <w:bookmarkStart w:id="86" w:name="_Toc288738807"/>
      <w:r>
        <w:rPr>
          <w:rFonts w:ascii="宋体" w:hAnsi="宋体" w:hint="eastAsia"/>
          <w:b/>
          <w:sz w:val="24"/>
        </w:rPr>
        <w:t>十二、投标文件的修改和撤回</w:t>
      </w:r>
      <w:bookmarkEnd w:id="84"/>
      <w:bookmarkEnd w:id="85"/>
      <w:bookmarkEnd w:id="86"/>
    </w:p>
    <w:p w14:paraId="67DF34C8" w14:textId="77777777" w:rsidR="00C078AA" w:rsidRDefault="009D167A">
      <w:pPr>
        <w:adjustRightInd w:val="0"/>
        <w:snapToGrid w:val="0"/>
        <w:spacing w:line="560" w:lineRule="exact"/>
        <w:ind w:firstLineChars="200" w:firstLine="480"/>
        <w:rPr>
          <w:rFonts w:ascii="宋体" w:hAnsi="宋体"/>
          <w:sz w:val="24"/>
        </w:rPr>
      </w:pPr>
      <w:r>
        <w:rPr>
          <w:rFonts w:ascii="宋体" w:hAnsi="宋体"/>
          <w:sz w:val="24"/>
        </w:rPr>
        <w:t>在投标截止时间之前，供应商可</w:t>
      </w:r>
      <w:r>
        <w:rPr>
          <w:rFonts w:ascii="宋体" w:hAnsi="宋体" w:hint="eastAsia"/>
          <w:sz w:val="24"/>
        </w:rPr>
        <w:t>以</w:t>
      </w:r>
      <w:r>
        <w:rPr>
          <w:rFonts w:ascii="宋体" w:hAnsi="宋体"/>
          <w:sz w:val="24"/>
        </w:rPr>
        <w:t>对所提交的投标文件进行</w:t>
      </w:r>
      <w:r>
        <w:rPr>
          <w:rFonts w:ascii="宋体" w:hAnsi="宋体" w:hint="eastAsia"/>
          <w:sz w:val="24"/>
        </w:rPr>
        <w:t>补充、</w:t>
      </w:r>
      <w:r>
        <w:rPr>
          <w:rFonts w:ascii="宋体" w:hAnsi="宋体"/>
          <w:sz w:val="24"/>
        </w:rPr>
        <w:t>修改和撤回，</w:t>
      </w:r>
      <w:r>
        <w:rPr>
          <w:rFonts w:ascii="宋体" w:hAnsi="宋体" w:hint="eastAsia"/>
          <w:sz w:val="24"/>
        </w:rPr>
        <w:t>并书面通知招标采购单位。</w:t>
      </w:r>
      <w:r>
        <w:rPr>
          <w:rFonts w:ascii="宋体" w:hAnsi="宋体"/>
          <w:sz w:val="24"/>
        </w:rPr>
        <w:t>所提交的</w:t>
      </w:r>
      <w:r>
        <w:rPr>
          <w:rFonts w:ascii="宋体" w:hAnsi="宋体" w:hint="eastAsia"/>
          <w:sz w:val="24"/>
        </w:rPr>
        <w:t>补充、</w:t>
      </w:r>
      <w:r>
        <w:rPr>
          <w:rFonts w:ascii="宋体" w:hAnsi="宋体"/>
          <w:sz w:val="24"/>
        </w:rPr>
        <w:t>修改</w:t>
      </w:r>
      <w:r>
        <w:rPr>
          <w:rFonts w:ascii="宋体" w:hAnsi="宋体" w:hint="eastAsia"/>
          <w:sz w:val="24"/>
        </w:rPr>
        <w:t>的内容应当</w:t>
      </w:r>
      <w:r>
        <w:rPr>
          <w:rFonts w:ascii="宋体" w:hAnsi="宋体"/>
          <w:sz w:val="24"/>
        </w:rPr>
        <w:t>按招标文件的</w:t>
      </w:r>
      <w:r>
        <w:rPr>
          <w:rFonts w:ascii="宋体" w:hAnsi="宋体" w:hint="eastAsia"/>
          <w:sz w:val="24"/>
        </w:rPr>
        <w:t>要求</w:t>
      </w:r>
      <w:r>
        <w:rPr>
          <w:rFonts w:ascii="宋体" w:hAnsi="宋体"/>
          <w:sz w:val="24"/>
        </w:rPr>
        <w:t>进行编制、</w:t>
      </w:r>
      <w:r>
        <w:rPr>
          <w:rFonts w:ascii="宋体" w:hAnsi="宋体" w:hint="eastAsia"/>
          <w:sz w:val="24"/>
        </w:rPr>
        <w:t>签署、</w:t>
      </w:r>
      <w:r>
        <w:rPr>
          <w:rFonts w:ascii="宋体" w:hAnsi="宋体"/>
          <w:sz w:val="24"/>
        </w:rPr>
        <w:t>密封、</w:t>
      </w:r>
      <w:r>
        <w:rPr>
          <w:rFonts w:ascii="宋体" w:hAnsi="宋体" w:hint="eastAsia"/>
          <w:sz w:val="24"/>
        </w:rPr>
        <w:t>盖章、</w:t>
      </w:r>
      <w:r>
        <w:rPr>
          <w:rFonts w:ascii="宋体" w:hAnsi="宋体"/>
          <w:sz w:val="24"/>
        </w:rPr>
        <w:t>标志（在包封上标明“修改”或“</w:t>
      </w:r>
      <w:r>
        <w:rPr>
          <w:rFonts w:ascii="宋体" w:hAnsi="宋体" w:hint="eastAsia"/>
          <w:sz w:val="24"/>
        </w:rPr>
        <w:t>补充</w:t>
      </w:r>
      <w:r>
        <w:rPr>
          <w:rFonts w:ascii="宋体" w:hAnsi="宋体"/>
          <w:sz w:val="24"/>
        </w:rPr>
        <w:t>”字样，并注明修改或</w:t>
      </w:r>
      <w:r>
        <w:rPr>
          <w:rFonts w:ascii="宋体" w:hAnsi="宋体" w:hint="eastAsia"/>
          <w:sz w:val="24"/>
        </w:rPr>
        <w:t>补充</w:t>
      </w:r>
      <w:r>
        <w:rPr>
          <w:rFonts w:ascii="宋体" w:hAnsi="宋体"/>
          <w:sz w:val="24"/>
        </w:rPr>
        <w:t>的时间）和提交</w:t>
      </w:r>
      <w:r>
        <w:rPr>
          <w:rFonts w:ascii="宋体" w:hAnsi="宋体" w:hint="eastAsia"/>
          <w:sz w:val="24"/>
        </w:rPr>
        <w:t>，并作为投标文件的组成部分。补充、修改的内容与投标文件不一致的，以补充、修改的内容为准</w:t>
      </w:r>
      <w:r>
        <w:rPr>
          <w:rFonts w:ascii="宋体" w:hAnsi="宋体"/>
          <w:sz w:val="24"/>
        </w:rPr>
        <w:t>。投标截止时间之后，供应商不得</w:t>
      </w:r>
      <w:r>
        <w:rPr>
          <w:rFonts w:ascii="宋体" w:hAnsi="宋体" w:hint="eastAsia"/>
          <w:sz w:val="24"/>
        </w:rPr>
        <w:t>补充、</w:t>
      </w:r>
      <w:r>
        <w:rPr>
          <w:rFonts w:ascii="宋体" w:hAnsi="宋体"/>
          <w:sz w:val="24"/>
        </w:rPr>
        <w:t>修改或撤回投标文件。</w:t>
      </w:r>
      <w:r>
        <w:rPr>
          <w:rFonts w:ascii="宋体" w:hAnsi="宋体" w:hint="eastAsia"/>
          <w:sz w:val="24"/>
        </w:rPr>
        <w:t> </w:t>
      </w:r>
    </w:p>
    <w:p w14:paraId="78F8C255" w14:textId="77777777" w:rsidR="00C078AA" w:rsidRDefault="00C078AA"/>
    <w:p w14:paraId="7A44235F" w14:textId="77777777" w:rsidR="00C078AA" w:rsidRDefault="009D167A">
      <w:pPr>
        <w:pStyle w:val="1"/>
        <w:keepNext w:val="0"/>
        <w:snapToGrid w:val="0"/>
        <w:spacing w:line="360" w:lineRule="auto"/>
        <w:ind w:left="0" w:firstLine="0"/>
        <w:rPr>
          <w:rFonts w:ascii="黑体" w:hAnsi="黑体" w:cs="黑体"/>
          <w:b w:val="0"/>
          <w:bCs/>
          <w:szCs w:val="44"/>
        </w:rPr>
      </w:pPr>
      <w:r>
        <w:rPr>
          <w:rFonts w:ascii="黑体" w:hAnsi="黑体" w:cs="黑体" w:hint="eastAsia"/>
          <w:b w:val="0"/>
          <w:bCs/>
          <w:szCs w:val="44"/>
        </w:rPr>
        <w:lastRenderedPageBreak/>
        <w:t>第四章 投标报价</w:t>
      </w:r>
      <w:bookmarkEnd w:id="12"/>
      <w:bookmarkEnd w:id="13"/>
      <w:bookmarkEnd w:id="14"/>
      <w:bookmarkEnd w:id="15"/>
    </w:p>
    <w:p w14:paraId="230DF451" w14:textId="77777777" w:rsidR="00C078AA" w:rsidRDefault="009D167A">
      <w:pPr>
        <w:snapToGrid w:val="0"/>
        <w:spacing w:line="560" w:lineRule="exact"/>
        <w:rPr>
          <w:rFonts w:ascii="宋体" w:hAnsi="宋体"/>
          <w:b/>
          <w:sz w:val="24"/>
        </w:rPr>
      </w:pPr>
      <w:bookmarkStart w:id="87" w:name="_Toc288738415"/>
      <w:bookmarkStart w:id="88" w:name="_Toc288738809"/>
      <w:bookmarkStart w:id="89" w:name="_Toc288738341"/>
      <w:r>
        <w:rPr>
          <w:rFonts w:ascii="宋体" w:hAnsi="宋体" w:hint="eastAsia"/>
          <w:b/>
          <w:sz w:val="24"/>
        </w:rPr>
        <w:t>十三、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87"/>
      <w:bookmarkEnd w:id="88"/>
      <w:bookmarkEnd w:id="89"/>
    </w:p>
    <w:p w14:paraId="69628431"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 </w:t>
      </w:r>
    </w:p>
    <w:p w14:paraId="0376318F" w14:textId="77777777" w:rsidR="00C078AA" w:rsidRDefault="009D167A">
      <w:pPr>
        <w:snapToGrid w:val="0"/>
        <w:spacing w:line="560" w:lineRule="exact"/>
        <w:rPr>
          <w:rFonts w:ascii="宋体" w:hAnsi="宋体"/>
          <w:b/>
          <w:sz w:val="24"/>
        </w:rPr>
      </w:pPr>
      <w:bookmarkStart w:id="90" w:name="_Toc288738416"/>
      <w:bookmarkStart w:id="91" w:name="_Toc288738342"/>
      <w:bookmarkStart w:id="92" w:name="_Toc288738810"/>
      <w:r>
        <w:rPr>
          <w:rFonts w:ascii="宋体" w:hAnsi="宋体" w:hint="eastAsia"/>
          <w:b/>
          <w:sz w:val="24"/>
        </w:rPr>
        <w:t>十四、投标报价方式</w:t>
      </w:r>
      <w:bookmarkEnd w:id="90"/>
      <w:bookmarkEnd w:id="91"/>
      <w:bookmarkEnd w:id="92"/>
    </w:p>
    <w:p w14:paraId="6857E1AF"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1、投标人应按照招标文件中提供的格式完整、正确填写投标书、开标一览表。开标一览表中的报价应与投标报价表的总价完全一致，如有不一致的，以开标一览表的报价为准。</w:t>
      </w:r>
    </w:p>
    <w:p w14:paraId="0E79F342"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报价货币为人民币，评标时以人民币为准。</w:t>
      </w:r>
    </w:p>
    <w:p w14:paraId="7775E80A"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2、投标人应按照招标文件规定格式填报分项报价表。</w:t>
      </w:r>
    </w:p>
    <w:p w14:paraId="0153C943"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3、投标人需对每部分报价包含的服务内容进行明确说明。如有特别承诺，也需明确说明。</w:t>
      </w:r>
    </w:p>
    <w:p w14:paraId="065CCC1C" w14:textId="77777777" w:rsidR="00C078AA" w:rsidRDefault="009D167A">
      <w:pPr>
        <w:snapToGrid w:val="0"/>
        <w:spacing w:line="560" w:lineRule="exact"/>
        <w:ind w:firstLineChars="200" w:firstLine="480"/>
        <w:rPr>
          <w:rFonts w:ascii="宋体" w:hAnsi="宋体"/>
          <w:sz w:val="24"/>
        </w:rPr>
      </w:pPr>
      <w:r>
        <w:rPr>
          <w:rFonts w:ascii="宋体" w:hAnsi="宋体" w:hint="eastAsia"/>
          <w:sz w:val="24"/>
        </w:rPr>
        <w:t>4、</w:t>
      </w:r>
      <w:r>
        <w:rPr>
          <w:rFonts w:ascii="宋体" w:hAnsi="宋体" w:hint="eastAsia"/>
          <w:color w:val="000000"/>
          <w:sz w:val="24"/>
        </w:rPr>
        <w:t>本项目的投标最高限价为</w:t>
      </w:r>
      <w:r>
        <w:rPr>
          <w:rFonts w:ascii="宋体" w:hAnsi="宋体" w:hint="eastAsia"/>
          <w:b/>
          <w:color w:val="000000"/>
          <w:sz w:val="24"/>
        </w:rPr>
        <w:t>3</w:t>
      </w:r>
      <w:r>
        <w:rPr>
          <w:rFonts w:ascii="宋体" w:hAnsi="宋体"/>
          <w:b/>
          <w:color w:val="000000"/>
          <w:sz w:val="24"/>
        </w:rPr>
        <w:t>6</w:t>
      </w:r>
      <w:r>
        <w:rPr>
          <w:rFonts w:ascii="宋体" w:hAnsi="宋体" w:hint="eastAsia"/>
          <w:b/>
          <w:color w:val="000000"/>
          <w:sz w:val="24"/>
        </w:rPr>
        <w:t>0000</w:t>
      </w:r>
      <w:r>
        <w:rPr>
          <w:rFonts w:ascii="宋体" w:hAnsi="宋体"/>
          <w:b/>
          <w:color w:val="000000"/>
          <w:sz w:val="24"/>
        </w:rPr>
        <w:t>元</w:t>
      </w:r>
      <w:r>
        <w:rPr>
          <w:rFonts w:ascii="宋体" w:hAnsi="宋体" w:hint="eastAsia"/>
          <w:sz w:val="24"/>
        </w:rPr>
        <w:t>，投标报价高于最高限价的作为无效投标处理。</w:t>
      </w:r>
    </w:p>
    <w:p w14:paraId="310F0D90" w14:textId="77777777" w:rsidR="00C078AA" w:rsidRDefault="009D167A">
      <w:pPr>
        <w:snapToGrid w:val="0"/>
        <w:spacing w:line="360" w:lineRule="auto"/>
        <w:ind w:firstLineChars="200" w:firstLine="480"/>
        <w:rPr>
          <w:rFonts w:ascii="宋体" w:hAnsi="宋体"/>
          <w:color w:val="000000"/>
          <w:sz w:val="24"/>
        </w:rPr>
      </w:pPr>
      <w:r>
        <w:rPr>
          <w:rFonts w:ascii="宋体" w:hAnsi="宋体" w:hint="eastAsia"/>
          <w:sz w:val="24"/>
        </w:rPr>
        <w:t>5、</w:t>
      </w:r>
      <w:r>
        <w:rPr>
          <w:rFonts w:ascii="宋体" w:hAnsi="宋体" w:hint="eastAsia"/>
          <w:color w:val="000000"/>
          <w:sz w:val="24"/>
        </w:rPr>
        <w:t>磋商总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298825EA" w14:textId="77777777" w:rsidR="00C078AA" w:rsidRDefault="009D167A">
      <w:pPr>
        <w:snapToGrid w:val="0"/>
        <w:spacing w:line="560" w:lineRule="exact"/>
        <w:ind w:firstLineChars="200" w:firstLine="480"/>
        <w:rPr>
          <w:rFonts w:ascii="宋体" w:hAnsi="宋体"/>
          <w:color w:val="FF0000"/>
          <w:sz w:val="24"/>
        </w:rPr>
      </w:pPr>
      <w:r>
        <w:rPr>
          <w:rFonts w:ascii="宋体" w:hAnsi="宋体" w:hint="eastAsia"/>
          <w:sz w:val="24"/>
        </w:rPr>
        <w:t>6、每项服务只能有一个投标报价，采购人不接受具有附加条件的报价</w:t>
      </w:r>
      <w:r>
        <w:rPr>
          <w:rFonts w:ascii="宋体" w:hAnsi="宋体"/>
          <w:sz w:val="24"/>
        </w:rPr>
        <w:t>，</w:t>
      </w:r>
      <w:r>
        <w:rPr>
          <w:rFonts w:ascii="宋体" w:hAnsi="宋体" w:hint="eastAsia"/>
          <w:sz w:val="24"/>
        </w:rPr>
        <w:t>含有附加条件的报价视为无效投标。</w:t>
      </w:r>
    </w:p>
    <w:p w14:paraId="672338F7" w14:textId="77777777" w:rsidR="00C078AA" w:rsidRDefault="009D167A">
      <w:pPr>
        <w:pStyle w:val="1"/>
        <w:snapToGrid w:val="0"/>
        <w:spacing w:line="360" w:lineRule="auto"/>
        <w:ind w:left="0" w:firstLine="0"/>
        <w:rPr>
          <w:rFonts w:ascii="黑体" w:hAnsi="黑体" w:cs="黑体"/>
          <w:b w:val="0"/>
          <w:bCs/>
          <w:szCs w:val="44"/>
        </w:rPr>
      </w:pPr>
      <w:r>
        <w:rPr>
          <w:rFonts w:ascii="黑体" w:hAnsi="黑体" w:cs="黑体" w:hint="eastAsia"/>
          <w:b w:val="0"/>
          <w:bCs/>
          <w:szCs w:val="44"/>
        </w:rPr>
        <w:lastRenderedPageBreak/>
        <w:t>第五章  开标、评标、定标</w:t>
      </w:r>
      <w:bookmarkEnd w:id="16"/>
      <w:bookmarkEnd w:id="17"/>
      <w:bookmarkEnd w:id="18"/>
      <w:bookmarkEnd w:id="19"/>
    </w:p>
    <w:p w14:paraId="4D4D51B4" w14:textId="77777777" w:rsidR="00C078AA" w:rsidRDefault="009D167A">
      <w:pPr>
        <w:snapToGrid w:val="0"/>
        <w:spacing w:line="560" w:lineRule="exact"/>
        <w:rPr>
          <w:rFonts w:ascii="宋体" w:hAnsi="宋体" w:cs="宋体"/>
          <w:b/>
          <w:sz w:val="24"/>
        </w:rPr>
      </w:pPr>
      <w:bookmarkStart w:id="93" w:name="_Toc288738344"/>
      <w:bookmarkStart w:id="94" w:name="_Toc288738418"/>
      <w:bookmarkStart w:id="95" w:name="_Toc288738812"/>
      <w:r>
        <w:rPr>
          <w:rFonts w:ascii="宋体" w:hAnsi="宋体" w:cs="宋体" w:hint="eastAsia"/>
          <w:b/>
          <w:sz w:val="24"/>
        </w:rPr>
        <w:t>十五、答疑，开标评标会议时间和地点</w:t>
      </w:r>
      <w:bookmarkEnd w:id="93"/>
      <w:bookmarkEnd w:id="94"/>
      <w:bookmarkEnd w:id="95"/>
    </w:p>
    <w:p w14:paraId="2A445330"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详见招标公告或前附表。</w:t>
      </w:r>
    </w:p>
    <w:p w14:paraId="1A382863" w14:textId="77777777" w:rsidR="00C078AA" w:rsidRDefault="009D167A">
      <w:pPr>
        <w:snapToGrid w:val="0"/>
        <w:spacing w:line="560" w:lineRule="exact"/>
        <w:rPr>
          <w:rFonts w:ascii="宋体" w:hAnsi="宋体" w:cs="宋体"/>
          <w:b/>
          <w:sz w:val="24"/>
        </w:rPr>
      </w:pPr>
      <w:bookmarkStart w:id="96" w:name="_Toc288738345"/>
      <w:bookmarkStart w:id="97" w:name="_Toc288738419"/>
      <w:bookmarkStart w:id="98" w:name="_Toc288738813"/>
      <w:r>
        <w:rPr>
          <w:rFonts w:ascii="宋体" w:hAnsi="宋体" w:cs="宋体" w:hint="eastAsia"/>
          <w:b/>
          <w:sz w:val="24"/>
        </w:rPr>
        <w:t>十六、评审、定标方法</w:t>
      </w:r>
      <w:bookmarkEnd w:id="96"/>
      <w:bookmarkEnd w:id="97"/>
      <w:bookmarkEnd w:id="98"/>
    </w:p>
    <w:p w14:paraId="77723088" w14:textId="77777777" w:rsidR="00C078AA" w:rsidRDefault="009D167A">
      <w:pPr>
        <w:spacing w:line="560" w:lineRule="exact"/>
        <w:ind w:firstLineChars="200" w:firstLine="480"/>
        <w:rPr>
          <w:rFonts w:ascii="宋体" w:hAnsi="宋体" w:cs="宋体"/>
          <w:color w:val="000000"/>
          <w:sz w:val="24"/>
        </w:rPr>
      </w:pPr>
      <w:bookmarkStart w:id="99" w:name="_Toc288738420"/>
      <w:bookmarkStart w:id="100" w:name="_Toc288738814"/>
      <w:bookmarkStart w:id="101" w:name="_Toc288738346"/>
      <w:r>
        <w:rPr>
          <w:rFonts w:ascii="宋体" w:hAnsi="宋体" w:cs="宋体" w:hint="eastAsia"/>
          <w:color w:val="000000"/>
          <w:sz w:val="24"/>
        </w:rPr>
        <w:t>本项目采用综合评分法，投标文件满足招标文件全部实质性要求</w:t>
      </w:r>
      <w:proofErr w:type="gramStart"/>
      <w:r>
        <w:rPr>
          <w:rFonts w:ascii="宋体" w:hAnsi="宋体" w:cs="宋体" w:hint="eastAsia"/>
          <w:color w:val="000000"/>
          <w:sz w:val="24"/>
        </w:rPr>
        <w:t>且按照</w:t>
      </w:r>
      <w:proofErr w:type="gramEnd"/>
      <w:r>
        <w:rPr>
          <w:rFonts w:ascii="宋体" w:hAnsi="宋体" w:cs="宋体" w:hint="eastAsia"/>
          <w:color w:val="000000"/>
          <w:sz w:val="24"/>
        </w:rPr>
        <w:t>评审因素的量化指标（即评分细则）得分最高</w:t>
      </w:r>
      <w:proofErr w:type="gramStart"/>
      <w:r>
        <w:rPr>
          <w:rFonts w:ascii="宋体" w:hAnsi="宋体" w:cs="宋体" w:hint="eastAsia"/>
          <w:color w:val="000000"/>
          <w:sz w:val="24"/>
        </w:rPr>
        <w:t>得供应</w:t>
      </w:r>
      <w:proofErr w:type="gramEnd"/>
      <w:r>
        <w:rPr>
          <w:rFonts w:ascii="宋体" w:hAnsi="宋体" w:cs="宋体" w:hint="eastAsia"/>
          <w:color w:val="000000"/>
          <w:sz w:val="24"/>
        </w:rPr>
        <w:t>商为中标人。</w:t>
      </w:r>
    </w:p>
    <w:p w14:paraId="72BCD80D" w14:textId="77777777" w:rsidR="00C078AA" w:rsidRDefault="009D167A">
      <w:pPr>
        <w:snapToGrid w:val="0"/>
        <w:spacing w:line="560" w:lineRule="exact"/>
        <w:rPr>
          <w:rFonts w:ascii="宋体" w:hAnsi="宋体" w:cs="宋体"/>
          <w:b/>
          <w:sz w:val="24"/>
        </w:rPr>
      </w:pPr>
      <w:r>
        <w:rPr>
          <w:rFonts w:ascii="宋体" w:hAnsi="宋体" w:cs="宋体" w:hint="eastAsia"/>
          <w:b/>
          <w:sz w:val="24"/>
        </w:rPr>
        <w:t>十七、开标评标会</w:t>
      </w:r>
      <w:bookmarkEnd w:id="99"/>
      <w:bookmarkEnd w:id="100"/>
      <w:bookmarkEnd w:id="101"/>
    </w:p>
    <w:p w14:paraId="51B9544C"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开标会议按招标文件中规定的时间、地点举行，由代理机构主持，邀请投标人参加。投标人参加开标会的应由法定代表人或者委托代理人携带身份证明原件准时参加。</w:t>
      </w:r>
    </w:p>
    <w:p w14:paraId="4DE3BEE6" w14:textId="77777777" w:rsidR="00C078AA" w:rsidRDefault="009D167A">
      <w:pPr>
        <w:snapToGrid w:val="0"/>
        <w:spacing w:line="560" w:lineRule="exact"/>
        <w:rPr>
          <w:rFonts w:ascii="宋体" w:hAnsi="宋体" w:cs="宋体"/>
          <w:b/>
          <w:sz w:val="24"/>
        </w:rPr>
      </w:pPr>
      <w:bookmarkStart w:id="102" w:name="_Toc288738421"/>
      <w:bookmarkStart w:id="103" w:name="_Toc288738347"/>
      <w:bookmarkStart w:id="104" w:name="_Toc288738815"/>
      <w:r>
        <w:rPr>
          <w:rFonts w:ascii="宋体" w:hAnsi="宋体" w:cs="宋体" w:hint="eastAsia"/>
          <w:b/>
          <w:sz w:val="24"/>
        </w:rPr>
        <w:t>十八、</w:t>
      </w:r>
      <w:bookmarkEnd w:id="102"/>
      <w:bookmarkEnd w:id="103"/>
      <w:bookmarkEnd w:id="104"/>
      <w:r>
        <w:rPr>
          <w:rFonts w:ascii="宋体" w:hAnsi="宋体" w:cs="宋体" w:hint="eastAsia"/>
          <w:b/>
          <w:sz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14:paraId="351F6ED9" w14:textId="77777777" w:rsidR="00C078AA" w:rsidRDefault="009D167A">
      <w:pPr>
        <w:snapToGrid w:val="0"/>
        <w:spacing w:line="560" w:lineRule="exact"/>
        <w:rPr>
          <w:rFonts w:ascii="宋体" w:hAnsi="宋体" w:cs="宋体"/>
          <w:b/>
          <w:sz w:val="24"/>
        </w:rPr>
      </w:pPr>
      <w:bookmarkStart w:id="105" w:name="_Toc288738816"/>
      <w:bookmarkStart w:id="106" w:name="_Toc288738422"/>
      <w:bookmarkStart w:id="107" w:name="_Toc288738348"/>
      <w:r>
        <w:rPr>
          <w:rFonts w:ascii="宋体" w:hAnsi="宋体" w:cs="宋体" w:hint="eastAsia"/>
          <w:b/>
          <w:sz w:val="24"/>
        </w:rPr>
        <w:t>十九、</w:t>
      </w:r>
      <w:bookmarkEnd w:id="105"/>
      <w:bookmarkEnd w:id="106"/>
      <w:bookmarkEnd w:id="107"/>
      <w:r>
        <w:rPr>
          <w:rFonts w:ascii="宋体" w:hAnsi="宋体" w:cs="宋体" w:hint="eastAsia"/>
          <w:b/>
          <w:sz w:val="24"/>
        </w:rPr>
        <w:t>采购人或采购代理机构将对开标过程进行记录，由参加开标的各投标人代表签字确认，并存档备查。</w:t>
      </w:r>
    </w:p>
    <w:p w14:paraId="11EC46E3" w14:textId="77777777" w:rsidR="00C078AA" w:rsidRDefault="009D167A">
      <w:pPr>
        <w:snapToGrid w:val="0"/>
        <w:spacing w:line="560" w:lineRule="exact"/>
        <w:rPr>
          <w:rFonts w:ascii="宋体" w:hAnsi="宋体" w:cs="宋体"/>
          <w:b/>
          <w:sz w:val="24"/>
        </w:rPr>
      </w:pPr>
      <w:bookmarkStart w:id="108" w:name="_Toc288738423"/>
      <w:bookmarkStart w:id="109" w:name="_Toc288738817"/>
      <w:bookmarkStart w:id="110" w:name="_Toc288738349"/>
      <w:r>
        <w:rPr>
          <w:rFonts w:ascii="宋体" w:hAnsi="宋体" w:cs="宋体" w:hint="eastAsia"/>
          <w:b/>
          <w:sz w:val="24"/>
        </w:rPr>
        <w:t>二十、投标</w:t>
      </w:r>
      <w:r>
        <w:rPr>
          <w:rFonts w:ascii="宋体" w:hAnsi="宋体" w:cs="宋体"/>
          <w:b/>
          <w:sz w:val="24"/>
        </w:rPr>
        <w:t>过程中或投标</w:t>
      </w:r>
      <w:r>
        <w:rPr>
          <w:rFonts w:ascii="宋体" w:hAnsi="宋体" w:cs="宋体" w:hint="eastAsia"/>
          <w:b/>
          <w:sz w:val="24"/>
        </w:rPr>
        <w:t>文件出现下列情况之一的，</w:t>
      </w:r>
      <w:r>
        <w:rPr>
          <w:rFonts w:ascii="宋体" w:hAnsi="宋体" w:cs="宋体"/>
          <w:b/>
          <w:sz w:val="24"/>
        </w:rPr>
        <w:t>投标无效</w:t>
      </w:r>
      <w:r>
        <w:rPr>
          <w:rFonts w:ascii="宋体" w:hAnsi="宋体" w:cs="宋体" w:hint="eastAsia"/>
          <w:b/>
          <w:sz w:val="24"/>
        </w:rPr>
        <w:t>，</w:t>
      </w:r>
      <w:r>
        <w:rPr>
          <w:rFonts w:ascii="宋体" w:hAnsi="宋体" w:cs="宋体"/>
          <w:b/>
          <w:sz w:val="24"/>
        </w:rPr>
        <w:t>其中</w:t>
      </w:r>
      <w:r>
        <w:rPr>
          <w:rFonts w:ascii="宋体" w:hAnsi="宋体" w:cs="宋体" w:hint="eastAsia"/>
          <w:b/>
          <w:sz w:val="24"/>
        </w:rPr>
        <w:t>无效投标文件不予参加评标。</w:t>
      </w:r>
      <w:bookmarkEnd w:id="108"/>
      <w:bookmarkEnd w:id="109"/>
      <w:bookmarkEnd w:id="110"/>
    </w:p>
    <w:p w14:paraId="306833F4"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1、投标文件未按规定标志、密封、盖章的；</w:t>
      </w:r>
    </w:p>
    <w:p w14:paraId="289DE80A"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2、投标文件未加盖投标人公章的；</w:t>
      </w:r>
    </w:p>
    <w:p w14:paraId="4CDB9DA6"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3、法定代表人资格证明书或授权委托书未提供的、无投标人公章的、无法定代表人或委托代理人签字或盖章的、非原件的；</w:t>
      </w:r>
    </w:p>
    <w:p w14:paraId="203BD73A"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4、投标人未领取招标文件的或者在名称上和法人地位上与领取时情况发生实质性的改变的；</w:t>
      </w:r>
    </w:p>
    <w:p w14:paraId="32BC9174"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5、投标人不符合招标文件中规定资格要求的，或者资格要求证明材料提供</w:t>
      </w:r>
      <w:r>
        <w:rPr>
          <w:rFonts w:ascii="宋体" w:hAnsi="宋体" w:cs="宋体" w:hint="eastAsia"/>
          <w:sz w:val="24"/>
        </w:rPr>
        <w:lastRenderedPageBreak/>
        <w:t>不齐全的；</w:t>
      </w:r>
    </w:p>
    <w:p w14:paraId="0724F0A0"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6、投标文件未按招标文件规定的格式、内容和要求编制；</w:t>
      </w:r>
    </w:p>
    <w:p w14:paraId="2F2FE9AA"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7、投标人在一份投标文件中，对同一招标项目报有两个或多个报价，且未书面确定以哪个报价为准的；</w:t>
      </w:r>
    </w:p>
    <w:p w14:paraId="5C23F9CB"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8、投标人在投标报价中存在严重错误，并影响对其他投标人的评分的；</w:t>
      </w:r>
    </w:p>
    <w:p w14:paraId="6B32D52F"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9、投标文件材料所述情况和所附相关资料不实的；</w:t>
      </w:r>
    </w:p>
    <w:p w14:paraId="18295042"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10、投标人以他人的名义投标、串通投标、以行贿手段谋取中标或者以其他弄虚作假方式投标的；</w:t>
      </w:r>
    </w:p>
    <w:p w14:paraId="03F8A1E9"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11、逾期送达的投标文件；</w:t>
      </w:r>
    </w:p>
    <w:p w14:paraId="74682861"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12、未按招标文件要求缴纳投标保证金的（以“常州市政府采购业务管理平台”的查询信息为准）；</w:t>
      </w:r>
    </w:p>
    <w:p w14:paraId="5AE20F0B"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13、投标人的投标报价超出采购预算或者最高限价的；</w:t>
      </w:r>
    </w:p>
    <w:p w14:paraId="2D67F1F0"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14、投标文件含有采购人不能接受的附加条件的,或者不能满足招标文件要求的售后服务期限、交货时间或者工期、付款条件的；</w:t>
      </w:r>
    </w:p>
    <w:p w14:paraId="07B94EF8"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15、投标人被“信用中国”网站（</w:t>
      </w:r>
      <w:r>
        <w:rPr>
          <w:sz w:val="24"/>
        </w:rPr>
        <w:t>www.creditchina.gov.cn</w:t>
      </w:r>
      <w:r>
        <w:rPr>
          <w:rFonts w:ascii="宋体" w:hAnsi="宋体" w:cs="宋体" w:hint="eastAsia"/>
          <w:sz w:val="24"/>
        </w:rPr>
        <w:t>）或“中国政府采购网”网站（</w:t>
      </w:r>
      <w:r>
        <w:rPr>
          <w:sz w:val="24"/>
        </w:rPr>
        <w:t>www.ccgp.gov.cn</w:t>
      </w:r>
      <w:r>
        <w:rPr>
          <w:rFonts w:ascii="宋体" w:hAnsi="宋体" w:cs="宋体" w:hint="eastAsia"/>
          <w:sz w:val="24"/>
        </w:rPr>
        <w:t>）列入失信被执行人、重大税收违法案件当事人名单、政府采购严重失信行为记录名单的；</w:t>
      </w:r>
    </w:p>
    <w:p w14:paraId="6B173E35"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16、</w:t>
      </w:r>
      <w:r>
        <w:rPr>
          <w:rFonts w:ascii="宋体" w:hAnsi="宋体" w:cs="宋体"/>
          <w:sz w:val="24"/>
        </w:rPr>
        <w:t>近</w:t>
      </w:r>
      <w:r>
        <w:rPr>
          <w:rFonts w:ascii="宋体" w:hAnsi="宋体" w:cs="宋体" w:hint="eastAsia"/>
          <w:sz w:val="24"/>
        </w:rPr>
        <w:t>2年内因违反招标投标规定收到行政处罚的；</w:t>
      </w:r>
    </w:p>
    <w:p w14:paraId="75BA6758"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w:t>
      </w:r>
      <w:r>
        <w:rPr>
          <w:rFonts w:ascii="宋体" w:hAnsi="宋体" w:cs="宋体"/>
          <w:sz w:val="24"/>
        </w:rPr>
        <w:t>7</w:t>
      </w:r>
      <w:r>
        <w:rPr>
          <w:rFonts w:ascii="宋体" w:hAnsi="宋体" w:cs="宋体" w:hint="eastAsia"/>
          <w:sz w:val="24"/>
        </w:rPr>
        <w:t>、不符合招标文件规定的其他实质性要求的；</w:t>
      </w:r>
    </w:p>
    <w:p w14:paraId="0B1B90FC"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w:t>
      </w:r>
      <w:r>
        <w:rPr>
          <w:rFonts w:ascii="宋体" w:hAnsi="宋体" w:cs="宋体"/>
          <w:sz w:val="24"/>
        </w:rPr>
        <w:t>8</w:t>
      </w:r>
      <w:r>
        <w:rPr>
          <w:rFonts w:ascii="宋体" w:hAnsi="宋体" w:cs="宋体" w:hint="eastAsia"/>
          <w:sz w:val="24"/>
        </w:rPr>
        <w:t>、法律、法规和招标文件规定的其他无效情形，或者其他被评委会认定无效的情况。</w:t>
      </w:r>
    </w:p>
    <w:p w14:paraId="3B95CA52" w14:textId="77777777" w:rsidR="00C078AA" w:rsidRDefault="009D167A">
      <w:pPr>
        <w:snapToGrid w:val="0"/>
        <w:spacing w:line="560" w:lineRule="exact"/>
        <w:rPr>
          <w:rFonts w:ascii="宋体" w:hAnsi="宋体" w:cs="宋体"/>
          <w:b/>
          <w:sz w:val="24"/>
        </w:rPr>
      </w:pPr>
      <w:bookmarkStart w:id="111" w:name="_Toc288738424"/>
      <w:bookmarkStart w:id="112" w:name="_Toc288738818"/>
      <w:bookmarkStart w:id="113" w:name="_Toc288738350"/>
      <w:r>
        <w:rPr>
          <w:rFonts w:ascii="宋体" w:hAnsi="宋体" w:cs="宋体" w:hint="eastAsia"/>
          <w:b/>
          <w:sz w:val="24"/>
        </w:rPr>
        <w:t>二十一、评标、定标</w:t>
      </w:r>
      <w:bookmarkEnd w:id="111"/>
      <w:bookmarkEnd w:id="112"/>
      <w:bookmarkEnd w:id="113"/>
    </w:p>
    <w:p w14:paraId="7C7F7D28"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评标由依法组建的评标委员会负责。评标委员会应当按照招标文件中规定的评标办法和标准，对符合性审查合格的投标文件进行商务和技术评估，综合比较</w:t>
      </w:r>
      <w:r>
        <w:rPr>
          <w:rFonts w:ascii="宋体" w:hAnsi="宋体" w:cs="宋体" w:hint="eastAsia"/>
          <w:sz w:val="24"/>
        </w:rPr>
        <w:lastRenderedPageBreak/>
        <w:t>与评价。由评委会出具书面评标报告，推荐中标候选供应商顺序并确定中标人，采购人确认。</w:t>
      </w:r>
    </w:p>
    <w:p w14:paraId="41F171C6" w14:textId="77777777" w:rsidR="00C078AA" w:rsidRDefault="009D167A">
      <w:pPr>
        <w:spacing w:line="360" w:lineRule="exact"/>
        <w:rPr>
          <w:rFonts w:ascii="宋体" w:hAnsi="宋体" w:cs="宋体"/>
          <w:b/>
          <w:szCs w:val="21"/>
        </w:rPr>
      </w:pPr>
      <w:r>
        <w:rPr>
          <w:rFonts w:ascii="宋体" w:hAnsi="宋体" w:cs="宋体" w:hint="eastAsia"/>
          <w:b/>
          <w:sz w:val="24"/>
        </w:rPr>
        <w:t>二十二、评审内容的保密</w:t>
      </w:r>
    </w:p>
    <w:p w14:paraId="66A697B6" w14:textId="77777777" w:rsidR="00C078AA" w:rsidRDefault="009D167A">
      <w:pPr>
        <w:pStyle w:val="a4"/>
        <w:overflowPunct w:val="0"/>
        <w:spacing w:line="360" w:lineRule="auto"/>
        <w:rPr>
          <w:rFonts w:ascii="宋体" w:hAnsi="宋体" w:cs="宋体"/>
          <w:kern w:val="2"/>
          <w:szCs w:val="22"/>
        </w:rPr>
      </w:pPr>
      <w:bookmarkStart w:id="114" w:name="_Toc288738425"/>
      <w:bookmarkStart w:id="115" w:name="_Toc288738819"/>
      <w:bookmarkStart w:id="116" w:name="_Toc288738351"/>
      <w:r>
        <w:rPr>
          <w:rFonts w:ascii="宋体" w:hAnsi="宋体" w:cs="宋体" w:hint="eastAsia"/>
          <w:sz w:val="21"/>
          <w:szCs w:val="21"/>
        </w:rPr>
        <w:t xml:space="preserve">1 </w:t>
      </w:r>
      <w:r>
        <w:rPr>
          <w:rFonts w:ascii="宋体" w:hAnsi="宋体" w:cs="宋体" w:hint="eastAsia"/>
          <w:kern w:val="2"/>
          <w:szCs w:val="22"/>
        </w:rPr>
        <w:t>磋商开始后，直到宣布授予成交供应商合同为止，凡属于审查、澄清、评价和比较磋商响应文件的所有资料，有关授予合同的信息都不应向供应商或与评审无关的其他人泄露。</w:t>
      </w:r>
    </w:p>
    <w:p w14:paraId="201718B4" w14:textId="77777777" w:rsidR="00C078AA" w:rsidRDefault="009D167A">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 xml:space="preserve"> 在评审过程中，供应商不得以任何行为影响评审过程，否则其磋商响应文件将被作为</w:t>
      </w:r>
      <w:proofErr w:type="gramStart"/>
      <w:r>
        <w:rPr>
          <w:rFonts w:ascii="宋体" w:hAnsi="宋体" w:cs="宋体" w:hint="eastAsia"/>
          <w:sz w:val="24"/>
        </w:rPr>
        <w:t>无效磋商</w:t>
      </w:r>
      <w:proofErr w:type="gramEnd"/>
      <w:r>
        <w:rPr>
          <w:rFonts w:ascii="宋体" w:hAnsi="宋体" w:cs="宋体" w:hint="eastAsia"/>
          <w:sz w:val="24"/>
        </w:rPr>
        <w:t>响应文件。</w:t>
      </w:r>
    </w:p>
    <w:p w14:paraId="311B8756" w14:textId="77777777" w:rsidR="00C078AA" w:rsidRDefault="009D167A">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代理机构和磋商小组不向未成交的供应</w:t>
      </w:r>
      <w:proofErr w:type="gramStart"/>
      <w:r>
        <w:rPr>
          <w:rFonts w:ascii="宋体" w:hAnsi="宋体" w:cs="宋体" w:hint="eastAsia"/>
          <w:sz w:val="24"/>
        </w:rPr>
        <w:t>商解释未</w:t>
      </w:r>
      <w:proofErr w:type="gramEnd"/>
      <w:r>
        <w:rPr>
          <w:rFonts w:ascii="宋体" w:hAnsi="宋体" w:cs="宋体" w:hint="eastAsia"/>
          <w:sz w:val="24"/>
        </w:rPr>
        <w:t>成交原因，也不公布评审过程中的相关细节。</w:t>
      </w:r>
    </w:p>
    <w:p w14:paraId="0823AED6" w14:textId="77777777" w:rsidR="00C078AA" w:rsidRDefault="009D167A">
      <w:pPr>
        <w:snapToGrid w:val="0"/>
        <w:spacing w:line="560" w:lineRule="exact"/>
        <w:rPr>
          <w:rFonts w:ascii="宋体" w:hAnsi="宋体" w:cs="宋体"/>
          <w:b/>
          <w:sz w:val="24"/>
        </w:rPr>
      </w:pPr>
      <w:r>
        <w:rPr>
          <w:rFonts w:ascii="宋体" w:hAnsi="宋体" w:cs="宋体" w:hint="eastAsia"/>
          <w:b/>
          <w:sz w:val="24"/>
        </w:rPr>
        <w:t>二十三、投标文件的澄清</w:t>
      </w:r>
      <w:bookmarkEnd w:id="114"/>
      <w:bookmarkEnd w:id="115"/>
      <w:bookmarkEnd w:id="116"/>
    </w:p>
    <w:p w14:paraId="5BF6EAE2"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2A9DC136"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2、投标文件报价出现前后不一致的，除招标文件另有规定外，按照下列规定修正：</w:t>
      </w:r>
    </w:p>
    <w:p w14:paraId="0109F7AF"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1）投标文件中开标一览表（报价表）内容与投标文件中相应内容不一致的，以开标一览表（报价表）为准； </w:t>
      </w:r>
    </w:p>
    <w:p w14:paraId="766F977D"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2）大写金额和小写金额不一致的，以大写金额为准；</w:t>
      </w:r>
    </w:p>
    <w:p w14:paraId="321388FA"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3）单价金额小数点或者百分比有明显错位的，以开标一览表的总价为准，并修改单价；</w:t>
      </w:r>
    </w:p>
    <w:p w14:paraId="327AB9DC"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4）总价金额与按单价汇总金额不一致的，以单价金额计算结果为准。同时出现两种以上不一致的，按照前款规定的顺序修正。修正后的报价按经投标人确认后产生约束力，投标人不确认的，其投标无效。存在缺项漏项或者数量不符合</w:t>
      </w:r>
      <w:r>
        <w:rPr>
          <w:rFonts w:ascii="宋体" w:hAnsi="宋体" w:cs="宋体" w:hint="eastAsia"/>
          <w:sz w:val="24"/>
        </w:rPr>
        <w:lastRenderedPageBreak/>
        <w:t>招标文件要求的作为无效投标处理；对不同文字文本投标文件的解释发生异议的，以中文文本为准。</w:t>
      </w:r>
    </w:p>
    <w:p w14:paraId="2938FB00"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b/>
          <w:sz w:val="24"/>
        </w:rPr>
        <w:t>、</w:t>
      </w:r>
      <w:r>
        <w:rPr>
          <w:rFonts w:ascii="宋体" w:hAnsi="宋体" w:cs="宋体" w:hint="eastAsia"/>
          <w:sz w:val="24"/>
        </w:rPr>
        <w:t>投标人拒不按照评委会要求</w:t>
      </w:r>
      <w:proofErr w:type="gramStart"/>
      <w:r>
        <w:rPr>
          <w:rFonts w:ascii="宋体" w:hAnsi="宋体" w:cs="宋体" w:hint="eastAsia"/>
          <w:sz w:val="24"/>
        </w:rPr>
        <w:t>作出</w:t>
      </w:r>
      <w:proofErr w:type="gramEnd"/>
      <w:r>
        <w:rPr>
          <w:rFonts w:ascii="宋体" w:hAnsi="宋体" w:cs="宋体" w:hint="eastAsia"/>
          <w:sz w:val="24"/>
        </w:rPr>
        <w:t>澄清、说明或者补正的，作为无效投标处理。</w:t>
      </w:r>
    </w:p>
    <w:p w14:paraId="0A01ECD2"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4、投标截止时间后，投标人对投标报价或其他实质性内容修正的函件和增加的任何优惠条件，一律不得作为评标、定标的依据。</w:t>
      </w:r>
    </w:p>
    <w:p w14:paraId="06E6E226" w14:textId="77777777" w:rsidR="00C078AA" w:rsidRDefault="009D167A">
      <w:pPr>
        <w:snapToGrid w:val="0"/>
        <w:spacing w:line="560" w:lineRule="exact"/>
        <w:rPr>
          <w:rFonts w:ascii="宋体" w:hAnsi="宋体" w:cs="宋体"/>
          <w:b/>
          <w:sz w:val="24"/>
        </w:rPr>
      </w:pPr>
      <w:bookmarkStart w:id="117" w:name="_Toc288738426"/>
      <w:bookmarkStart w:id="118" w:name="_Toc288738820"/>
      <w:bookmarkStart w:id="119" w:name="_Toc288738352"/>
      <w:r>
        <w:rPr>
          <w:rFonts w:ascii="宋体" w:hAnsi="宋体" w:cs="宋体" w:hint="eastAsia"/>
          <w:b/>
          <w:sz w:val="24"/>
        </w:rPr>
        <w:t>二十四、</w:t>
      </w:r>
      <w:bookmarkEnd w:id="117"/>
      <w:bookmarkEnd w:id="118"/>
      <w:bookmarkEnd w:id="119"/>
      <w:r>
        <w:rPr>
          <w:rFonts w:ascii="宋体" w:hAnsi="宋体" w:cs="宋体" w:hint="eastAsia"/>
          <w:b/>
          <w:sz w:val="24"/>
        </w:rPr>
        <w:t>出现下列情形之一的，将予以废标：</w:t>
      </w:r>
    </w:p>
    <w:p w14:paraId="627E8593"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1、符合专业条件的供应商或者对招标文件作实质性响应的供应商不足三家的；</w:t>
      </w:r>
    </w:p>
    <w:p w14:paraId="2AD733F7"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2、出现影响采购公正的违法、违规行为的；</w:t>
      </w:r>
    </w:p>
    <w:p w14:paraId="1CF16339"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3、投标人的报价均超过了采购预算，采购人不能支付的；</w:t>
      </w:r>
    </w:p>
    <w:p w14:paraId="73784909"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4、因重大变故，采购任务取消的。</w:t>
      </w:r>
    </w:p>
    <w:p w14:paraId="6896DB79" w14:textId="77777777" w:rsidR="00C078AA" w:rsidRDefault="009D167A">
      <w:pPr>
        <w:snapToGrid w:val="0"/>
        <w:spacing w:line="560" w:lineRule="exact"/>
        <w:rPr>
          <w:rFonts w:ascii="宋体" w:hAnsi="宋体" w:cs="宋体"/>
          <w:b/>
          <w:sz w:val="24"/>
        </w:rPr>
      </w:pPr>
      <w:bookmarkStart w:id="120" w:name="_Toc288738821"/>
      <w:bookmarkStart w:id="121" w:name="_Toc288738427"/>
      <w:bookmarkStart w:id="122" w:name="_Toc288738353"/>
      <w:r>
        <w:rPr>
          <w:rFonts w:ascii="宋体" w:hAnsi="宋体" w:cs="宋体" w:hint="eastAsia"/>
          <w:b/>
          <w:sz w:val="24"/>
        </w:rPr>
        <w:t>二十五、中标通知</w:t>
      </w:r>
      <w:bookmarkEnd w:id="120"/>
      <w:bookmarkEnd w:id="121"/>
      <w:bookmarkEnd w:id="122"/>
    </w:p>
    <w:p w14:paraId="7E6E9EE0"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中标人确定后，招标人在公告中标结果三日后向中标人发出中标通知书</w:t>
      </w:r>
    </w:p>
    <w:p w14:paraId="74D1E31E"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中标通知对招标人和中标人具有法律约束力。</w:t>
      </w:r>
    </w:p>
    <w:p w14:paraId="3302FDE5"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代理机构不负责向任何投标人说明中标或不中标的原因。</w:t>
      </w:r>
    </w:p>
    <w:p w14:paraId="14D307BF" w14:textId="77777777" w:rsidR="00C078AA" w:rsidRDefault="009D167A">
      <w:pPr>
        <w:spacing w:line="360" w:lineRule="auto"/>
        <w:jc w:val="left"/>
        <w:rPr>
          <w:rFonts w:ascii="宋体" w:hAnsi="宋体" w:cs="宋体"/>
          <w:b/>
          <w:bCs/>
          <w:sz w:val="24"/>
        </w:rPr>
      </w:pPr>
      <w:r>
        <w:rPr>
          <w:rFonts w:ascii="宋体" w:hAnsi="宋体" w:cs="宋体" w:hint="eastAsia"/>
          <w:b/>
          <w:bCs/>
          <w:sz w:val="24"/>
        </w:rPr>
        <w:t>二十六、招标平台服务费</w:t>
      </w:r>
    </w:p>
    <w:p w14:paraId="7EDCDDC9" w14:textId="77777777" w:rsidR="00C078AA" w:rsidRDefault="009D167A">
      <w:pPr>
        <w:spacing w:line="360" w:lineRule="auto"/>
        <w:ind w:firstLineChars="200" w:firstLine="480"/>
        <w:jc w:val="left"/>
        <w:rPr>
          <w:rFonts w:ascii="宋体" w:hAnsi="宋体" w:cs="宋体"/>
          <w:sz w:val="24"/>
        </w:rPr>
      </w:pPr>
      <w:r>
        <w:rPr>
          <w:rFonts w:ascii="宋体" w:hAnsi="宋体" w:cs="宋体" w:hint="eastAsia"/>
          <w:sz w:val="24"/>
        </w:rPr>
        <w:t>1.中标单位应在领取中标通知书的同时将</w:t>
      </w:r>
      <w:r>
        <w:rPr>
          <w:rFonts w:ascii="宋体" w:hAnsi="宋体" w:cs="宋体" w:hint="eastAsia"/>
          <w:bCs/>
          <w:sz w:val="24"/>
        </w:rPr>
        <w:t>招标平台服务费</w:t>
      </w:r>
      <w:r>
        <w:rPr>
          <w:rFonts w:ascii="宋体" w:hAnsi="宋体" w:cs="宋体" w:hint="eastAsia"/>
          <w:sz w:val="24"/>
        </w:rPr>
        <w:t>付至代理机构指定</w:t>
      </w:r>
      <w:proofErr w:type="gramStart"/>
      <w:r>
        <w:rPr>
          <w:rFonts w:ascii="宋体" w:hAnsi="宋体" w:cs="宋体" w:hint="eastAsia"/>
          <w:sz w:val="24"/>
        </w:rPr>
        <w:t>帐户</w:t>
      </w:r>
      <w:proofErr w:type="gramEnd"/>
      <w:r>
        <w:rPr>
          <w:rFonts w:ascii="宋体" w:hAnsi="宋体" w:cs="宋体" w:hint="eastAsia"/>
          <w:sz w:val="24"/>
        </w:rPr>
        <w:t>。</w:t>
      </w:r>
    </w:p>
    <w:p w14:paraId="7A355915" w14:textId="77777777" w:rsidR="00C078AA" w:rsidRDefault="009D167A">
      <w:pPr>
        <w:spacing w:line="360" w:lineRule="auto"/>
        <w:ind w:firstLineChars="200" w:firstLine="480"/>
        <w:jc w:val="left"/>
        <w:rPr>
          <w:rFonts w:ascii="宋体" w:hAnsi="宋体" w:cs="宋体"/>
          <w:sz w:val="24"/>
        </w:rPr>
      </w:pPr>
      <w:r>
        <w:rPr>
          <w:rFonts w:ascii="宋体" w:hAnsi="宋体" w:cs="宋体" w:hint="eastAsia"/>
          <w:sz w:val="24"/>
        </w:rPr>
        <w:t>2.收取</w:t>
      </w:r>
      <w:r>
        <w:rPr>
          <w:rFonts w:ascii="宋体" w:hAnsi="宋体" w:cs="宋体" w:hint="eastAsia"/>
          <w:bCs/>
          <w:sz w:val="24"/>
        </w:rPr>
        <w:t>招标平台服务费</w:t>
      </w:r>
      <w:r>
        <w:rPr>
          <w:rFonts w:ascii="宋体" w:hAnsi="宋体" w:cs="宋体" w:hint="eastAsia"/>
          <w:sz w:val="24"/>
        </w:rPr>
        <w:t>账户信息:</w:t>
      </w:r>
    </w:p>
    <w:p w14:paraId="6BA77E93" w14:textId="77777777" w:rsidR="00C078AA" w:rsidRDefault="009D167A">
      <w:pPr>
        <w:spacing w:line="360" w:lineRule="auto"/>
        <w:ind w:firstLineChars="200" w:firstLine="480"/>
        <w:jc w:val="left"/>
        <w:rPr>
          <w:rFonts w:ascii="宋体" w:hAnsi="宋体" w:cs="宋体"/>
          <w:sz w:val="24"/>
        </w:rPr>
      </w:pPr>
      <w:r>
        <w:rPr>
          <w:rFonts w:ascii="宋体" w:hAnsi="宋体" w:cs="宋体" w:hint="eastAsia"/>
          <w:sz w:val="24"/>
        </w:rPr>
        <w:t>收款单位：</w:t>
      </w:r>
      <w:proofErr w:type="gramStart"/>
      <w:r>
        <w:rPr>
          <w:rFonts w:ascii="宋体" w:hAnsi="宋体" w:cs="宋体" w:hint="eastAsia"/>
          <w:sz w:val="24"/>
        </w:rPr>
        <w:t>江苏畅誉项目管理</w:t>
      </w:r>
      <w:proofErr w:type="gramEnd"/>
      <w:r>
        <w:rPr>
          <w:rFonts w:ascii="宋体" w:hAnsi="宋体" w:cs="宋体" w:hint="eastAsia"/>
          <w:sz w:val="24"/>
        </w:rPr>
        <w:t>有限公司</w:t>
      </w:r>
    </w:p>
    <w:p w14:paraId="13AFC8AA" w14:textId="77777777" w:rsidR="00C078AA" w:rsidRDefault="009D167A">
      <w:pPr>
        <w:spacing w:line="360" w:lineRule="auto"/>
        <w:ind w:firstLineChars="200" w:firstLine="482"/>
        <w:jc w:val="left"/>
        <w:rPr>
          <w:rFonts w:ascii="宋体" w:hAnsi="宋体" w:cs="宋体"/>
          <w:b/>
          <w:bCs/>
          <w:sz w:val="24"/>
        </w:rPr>
      </w:pPr>
      <w:r>
        <w:rPr>
          <w:rFonts w:ascii="宋体" w:hAnsi="宋体" w:cs="宋体" w:hint="eastAsia"/>
          <w:b/>
          <w:bCs/>
          <w:sz w:val="24"/>
        </w:rPr>
        <w:t>银行账号：1079400000009982</w:t>
      </w:r>
    </w:p>
    <w:p w14:paraId="59B1CD97" w14:textId="77777777" w:rsidR="00C078AA" w:rsidRDefault="009D167A">
      <w:pPr>
        <w:spacing w:line="360" w:lineRule="auto"/>
        <w:ind w:firstLineChars="200" w:firstLine="482"/>
        <w:jc w:val="left"/>
        <w:rPr>
          <w:rFonts w:ascii="宋体" w:hAnsi="宋体" w:cs="宋体"/>
          <w:b/>
          <w:bCs/>
          <w:sz w:val="24"/>
        </w:rPr>
      </w:pPr>
      <w:r>
        <w:rPr>
          <w:rFonts w:ascii="宋体" w:hAnsi="宋体" w:cs="宋体" w:hint="eastAsia"/>
          <w:b/>
          <w:bCs/>
          <w:sz w:val="24"/>
        </w:rPr>
        <w:t>开户银行：江苏江南农村商业银行股份有限公司常州市东青支行</w:t>
      </w:r>
    </w:p>
    <w:p w14:paraId="1528FDAA" w14:textId="77777777" w:rsidR="00C078AA" w:rsidRDefault="009D167A">
      <w:pPr>
        <w:spacing w:line="360" w:lineRule="auto"/>
        <w:ind w:firstLineChars="200" w:firstLine="480"/>
        <w:rPr>
          <w:rFonts w:ascii="宋体" w:hAnsi="宋体" w:cs="宋体"/>
          <w:sz w:val="24"/>
        </w:rPr>
      </w:pPr>
      <w:r>
        <w:rPr>
          <w:rFonts w:ascii="宋体" w:hAnsi="宋体" w:cs="宋体" w:hint="eastAsia"/>
          <w:sz w:val="24"/>
        </w:rPr>
        <w:t>缴纳方式：以银行电汇或转账（备注项目编号），汇款后将凭证发送至我司邮箱（jschangyu@qq.com）</w:t>
      </w:r>
    </w:p>
    <w:p w14:paraId="60981422" w14:textId="77777777" w:rsidR="00C078AA" w:rsidRDefault="009D167A">
      <w:pPr>
        <w:spacing w:line="360" w:lineRule="auto"/>
        <w:ind w:firstLineChars="200" w:firstLine="480"/>
        <w:jc w:val="left"/>
        <w:rPr>
          <w:rFonts w:ascii="宋体" w:hAnsi="宋体" w:cs="宋体"/>
          <w:kern w:val="0"/>
          <w:sz w:val="24"/>
        </w:rPr>
      </w:pPr>
      <w:r>
        <w:rPr>
          <w:rFonts w:ascii="宋体" w:hAnsi="宋体" w:cs="宋体" w:hint="eastAsia"/>
          <w:kern w:val="0"/>
          <w:sz w:val="24"/>
        </w:rPr>
        <w:t>3.招标平台服务收费标准</w:t>
      </w:r>
    </w:p>
    <w:p w14:paraId="45495117" w14:textId="77777777" w:rsidR="00C078AA" w:rsidRDefault="00C078AA">
      <w:pPr>
        <w:pStyle w:val="Default"/>
        <w:rPr>
          <w:rFonts w:hAnsi="宋体"/>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C078AA" w14:paraId="04015EF5" w14:textId="77777777">
        <w:trPr>
          <w:trHeight w:val="2180"/>
          <w:jc w:val="center"/>
        </w:trPr>
        <w:tc>
          <w:tcPr>
            <w:tcW w:w="2740" w:type="dxa"/>
          </w:tcPr>
          <w:p w14:paraId="28B8B90C" w14:textId="77777777" w:rsidR="00C078AA" w:rsidRDefault="009D167A">
            <w:pPr>
              <w:ind w:firstLineChars="500" w:firstLine="1200"/>
              <w:rPr>
                <w:rFonts w:ascii="宋体" w:hAnsi="宋体" w:cs="宋体"/>
                <w:bCs/>
                <w:sz w:val="24"/>
              </w:rPr>
            </w:pPr>
            <w:r>
              <w:rPr>
                <w:rFonts w:ascii="宋体" w:hAnsi="宋体" w:cs="宋体"/>
                <w:noProof/>
                <w:sz w:val="24"/>
              </w:rPr>
              <w:lastRenderedPageBreak/>
              <mc:AlternateContent>
                <mc:Choice Requires="wps">
                  <w:drawing>
                    <wp:anchor distT="0" distB="0" distL="114300" distR="114300" simplePos="0" relativeHeight="251658240" behindDoc="0" locked="0" layoutInCell="1" allowOverlap="1" wp14:anchorId="0288CA1C" wp14:editId="54BE555C">
                      <wp:simplePos x="0" y="0"/>
                      <wp:positionH relativeFrom="column">
                        <wp:posOffset>885190</wp:posOffset>
                      </wp:positionH>
                      <wp:positionV relativeFrom="paragraph">
                        <wp:posOffset>-1905</wp:posOffset>
                      </wp:positionV>
                      <wp:extent cx="787400" cy="1409700"/>
                      <wp:effectExtent l="4445" t="2540" r="8255" b="16510"/>
                      <wp:wrapNone/>
                      <wp:docPr id="4" name="直接连接符 4"/>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w14:anchorId="1FC9C5EE" id="直接连接符 4" o:spid="_x0000_s1026" style="position:absolute;left:0;text-align:left;flip:x y;z-index:251658240;visibility:visible;mso-wrap-style:square;mso-wrap-distance-left:9pt;mso-wrap-distance-top:0;mso-wrap-distance-right:9pt;mso-wrap-distance-bottom:0;mso-position-horizontal:absolute;mso-position-horizontal-relative:text;mso-position-vertical:absolute;mso-position-vertical-relative:text" from="69.7pt,-.15pt" to="131.7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"/>
                  </w:pict>
                </mc:Fallback>
              </mc:AlternateContent>
            </w:r>
            <w:r>
              <w:rPr>
                <w:rFonts w:ascii="宋体" w:hAnsi="宋体" w:cs="宋体"/>
                <w:noProof/>
                <w:sz w:val="24"/>
              </w:rPr>
              <mc:AlternateContent>
                <mc:Choice Requires="wps">
                  <w:drawing>
                    <wp:anchor distT="0" distB="0" distL="114300" distR="114300" simplePos="0" relativeHeight="251659264" behindDoc="0" locked="0" layoutInCell="1" allowOverlap="1" wp14:anchorId="24DD8550" wp14:editId="61502534">
                      <wp:simplePos x="0" y="0"/>
                      <wp:positionH relativeFrom="column">
                        <wp:posOffset>-110490</wp:posOffset>
                      </wp:positionH>
                      <wp:positionV relativeFrom="paragraph">
                        <wp:posOffset>-2540</wp:posOffset>
                      </wp:positionV>
                      <wp:extent cx="635" cy="635"/>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w14:anchorId="38E7B0D4" id="直接连接符 102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7pt,-.2pt" to="-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"/>
                  </w:pict>
                </mc:Fallback>
              </mc:AlternateContent>
            </w:r>
          </w:p>
          <w:p w14:paraId="519FC518" w14:textId="77777777" w:rsidR="00C078AA" w:rsidRDefault="009D167A">
            <w:pPr>
              <w:ind w:firstLineChars="400" w:firstLine="960"/>
              <w:rPr>
                <w:rFonts w:ascii="宋体" w:hAnsi="宋体" w:cs="宋体"/>
                <w:bCs/>
                <w:sz w:val="24"/>
              </w:rPr>
            </w:pPr>
            <w:r>
              <w:rPr>
                <w:rFonts w:ascii="宋体" w:hAnsi="宋体" w:cs="宋体"/>
                <w:noProof/>
                <w:sz w:val="24"/>
              </w:rPr>
              <mc:AlternateContent>
                <mc:Choice Requires="wps">
                  <w:drawing>
                    <wp:anchor distT="0" distB="0" distL="114300" distR="114300" simplePos="0" relativeHeight="251660288" behindDoc="0" locked="0" layoutInCell="1" allowOverlap="1" wp14:anchorId="5AB01F3F" wp14:editId="31AB882F">
                      <wp:simplePos x="0" y="0"/>
                      <wp:positionH relativeFrom="column">
                        <wp:posOffset>-35560</wp:posOffset>
                      </wp:positionH>
                      <wp:positionV relativeFrom="paragraph">
                        <wp:posOffset>137795</wp:posOffset>
                      </wp:positionV>
                      <wp:extent cx="1708150" cy="1042670"/>
                      <wp:effectExtent l="2540" t="3810" r="3810" b="2032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w14:anchorId="020C03BF" id="直接连接符 1027"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2.8pt,10.85pt" to="131.7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"/>
                  </w:pict>
                </mc:Fallback>
              </mc:AlternateContent>
            </w:r>
            <w:r>
              <w:rPr>
                <w:rFonts w:ascii="宋体" w:hAnsi="宋体" w:cs="宋体" w:hint="eastAsia"/>
                <w:bCs/>
                <w:sz w:val="24"/>
              </w:rPr>
              <w:t>服务     类</w:t>
            </w:r>
          </w:p>
          <w:p w14:paraId="79590B59" w14:textId="77777777" w:rsidR="00C078AA" w:rsidRDefault="009D167A">
            <w:pPr>
              <w:jc w:val="right"/>
              <w:rPr>
                <w:rFonts w:ascii="宋体" w:hAnsi="宋体" w:cs="宋体"/>
                <w:bCs/>
                <w:sz w:val="24"/>
              </w:rPr>
            </w:pPr>
            <w:r>
              <w:rPr>
                <w:rFonts w:ascii="宋体" w:hAnsi="宋体" w:cs="宋体" w:hint="eastAsia"/>
                <w:bCs/>
                <w:sz w:val="24"/>
              </w:rPr>
              <w:t xml:space="preserve">费率     型        　　</w:t>
            </w:r>
            <w:proofErr w:type="gramStart"/>
            <w:r>
              <w:rPr>
                <w:rFonts w:ascii="宋体" w:hAnsi="宋体" w:cs="宋体" w:hint="eastAsia"/>
                <w:bCs/>
                <w:sz w:val="24"/>
              </w:rPr>
              <w:t xml:space="preserve">　</w:t>
            </w:r>
            <w:proofErr w:type="gramEnd"/>
          </w:p>
          <w:p w14:paraId="6815492B" w14:textId="77777777" w:rsidR="00C078AA" w:rsidRDefault="00C078AA">
            <w:pPr>
              <w:rPr>
                <w:rFonts w:ascii="宋体" w:hAnsi="宋体" w:cs="宋体"/>
                <w:bCs/>
                <w:sz w:val="24"/>
              </w:rPr>
            </w:pPr>
          </w:p>
          <w:p w14:paraId="13A4EFEF" w14:textId="77777777" w:rsidR="00C078AA" w:rsidRDefault="00C078AA">
            <w:pPr>
              <w:rPr>
                <w:rFonts w:ascii="宋体" w:hAnsi="宋体" w:cs="宋体"/>
                <w:bCs/>
                <w:sz w:val="24"/>
              </w:rPr>
            </w:pPr>
          </w:p>
          <w:p w14:paraId="39955A39" w14:textId="77777777" w:rsidR="00C078AA" w:rsidRDefault="009D167A">
            <w:pPr>
              <w:rPr>
                <w:rFonts w:ascii="宋体" w:hAnsi="宋体" w:cs="宋体"/>
                <w:bCs/>
                <w:sz w:val="24"/>
              </w:rPr>
            </w:pPr>
            <w:r>
              <w:rPr>
                <w:rFonts w:ascii="宋体" w:hAnsi="宋体" w:cs="宋体" w:hint="eastAsia"/>
                <w:bCs/>
                <w:sz w:val="24"/>
              </w:rPr>
              <w:t>中标金额（万元）</w:t>
            </w:r>
          </w:p>
        </w:tc>
        <w:tc>
          <w:tcPr>
            <w:tcW w:w="1247" w:type="dxa"/>
            <w:vAlign w:val="center"/>
          </w:tcPr>
          <w:p w14:paraId="31B3119A" w14:textId="77777777" w:rsidR="00C078AA" w:rsidRDefault="009D167A">
            <w:pPr>
              <w:jc w:val="center"/>
              <w:rPr>
                <w:rFonts w:ascii="宋体" w:hAnsi="宋体" w:cs="宋体"/>
                <w:bCs/>
                <w:sz w:val="24"/>
              </w:rPr>
            </w:pPr>
            <w:r>
              <w:rPr>
                <w:rFonts w:ascii="宋体" w:hAnsi="宋体" w:cs="宋体" w:hint="eastAsia"/>
                <w:bCs/>
                <w:sz w:val="24"/>
              </w:rPr>
              <w:t>货物招标</w:t>
            </w:r>
          </w:p>
        </w:tc>
        <w:tc>
          <w:tcPr>
            <w:tcW w:w="1247" w:type="dxa"/>
            <w:vAlign w:val="center"/>
          </w:tcPr>
          <w:p w14:paraId="3DB71311" w14:textId="77777777" w:rsidR="00C078AA" w:rsidRDefault="009D167A">
            <w:pPr>
              <w:jc w:val="center"/>
              <w:rPr>
                <w:rFonts w:ascii="宋体" w:hAnsi="宋体" w:cs="宋体"/>
                <w:bCs/>
                <w:sz w:val="24"/>
              </w:rPr>
            </w:pPr>
            <w:r>
              <w:rPr>
                <w:rFonts w:ascii="宋体" w:hAnsi="宋体" w:cs="宋体" w:hint="eastAsia"/>
                <w:bCs/>
                <w:sz w:val="24"/>
              </w:rPr>
              <w:t>服务招标</w:t>
            </w:r>
          </w:p>
        </w:tc>
        <w:tc>
          <w:tcPr>
            <w:tcW w:w="1247" w:type="dxa"/>
            <w:vAlign w:val="center"/>
          </w:tcPr>
          <w:p w14:paraId="33635003" w14:textId="77777777" w:rsidR="00C078AA" w:rsidRDefault="009D167A">
            <w:pPr>
              <w:jc w:val="center"/>
              <w:rPr>
                <w:rFonts w:ascii="宋体" w:hAnsi="宋体" w:cs="宋体"/>
                <w:bCs/>
                <w:sz w:val="24"/>
              </w:rPr>
            </w:pPr>
            <w:r>
              <w:rPr>
                <w:rFonts w:ascii="宋体" w:hAnsi="宋体" w:cs="宋体" w:hint="eastAsia"/>
                <w:bCs/>
                <w:sz w:val="24"/>
              </w:rPr>
              <w:t>工程招标</w:t>
            </w:r>
          </w:p>
        </w:tc>
      </w:tr>
      <w:tr w:rsidR="00C078AA" w14:paraId="4D6AD3D0" w14:textId="77777777">
        <w:trPr>
          <w:jc w:val="center"/>
        </w:trPr>
        <w:tc>
          <w:tcPr>
            <w:tcW w:w="2740" w:type="dxa"/>
          </w:tcPr>
          <w:p w14:paraId="43A484A4" w14:textId="77777777" w:rsidR="00C078AA" w:rsidRDefault="009D167A" w:rsidP="00DE4947">
            <w:pPr>
              <w:ind w:firstLineChars="300" w:firstLine="720"/>
              <w:rPr>
                <w:rFonts w:ascii="宋体" w:hAnsi="宋体" w:cs="宋体"/>
                <w:sz w:val="24"/>
              </w:rPr>
            </w:pPr>
            <w:r>
              <w:rPr>
                <w:rFonts w:ascii="宋体" w:hAnsi="宋体" w:cs="宋体" w:hint="eastAsia"/>
                <w:sz w:val="24"/>
              </w:rPr>
              <w:t>100以下</w:t>
            </w:r>
          </w:p>
        </w:tc>
        <w:tc>
          <w:tcPr>
            <w:tcW w:w="1247" w:type="dxa"/>
          </w:tcPr>
          <w:p w14:paraId="198164CB" w14:textId="77777777" w:rsidR="00C078AA" w:rsidRDefault="009D167A">
            <w:pPr>
              <w:jc w:val="center"/>
              <w:rPr>
                <w:rFonts w:ascii="宋体" w:hAnsi="宋体" w:cs="宋体"/>
                <w:sz w:val="24"/>
              </w:rPr>
            </w:pPr>
            <w:r>
              <w:rPr>
                <w:rFonts w:ascii="宋体" w:hAnsi="宋体" w:cs="宋体" w:hint="eastAsia"/>
                <w:sz w:val="24"/>
              </w:rPr>
              <w:t>1.5%</w:t>
            </w:r>
          </w:p>
        </w:tc>
        <w:tc>
          <w:tcPr>
            <w:tcW w:w="1247" w:type="dxa"/>
          </w:tcPr>
          <w:p w14:paraId="140471BA" w14:textId="77777777" w:rsidR="00C078AA" w:rsidRDefault="009D167A">
            <w:pPr>
              <w:jc w:val="center"/>
              <w:rPr>
                <w:rFonts w:ascii="宋体" w:hAnsi="宋体" w:cs="宋体"/>
                <w:sz w:val="24"/>
              </w:rPr>
            </w:pPr>
            <w:r>
              <w:rPr>
                <w:rFonts w:ascii="宋体" w:hAnsi="宋体" w:cs="宋体" w:hint="eastAsia"/>
                <w:sz w:val="24"/>
              </w:rPr>
              <w:t>1.5%</w:t>
            </w:r>
          </w:p>
        </w:tc>
        <w:tc>
          <w:tcPr>
            <w:tcW w:w="1247" w:type="dxa"/>
          </w:tcPr>
          <w:p w14:paraId="098BA5F8" w14:textId="77777777" w:rsidR="00C078AA" w:rsidRDefault="009D167A">
            <w:pPr>
              <w:jc w:val="center"/>
              <w:rPr>
                <w:rFonts w:ascii="宋体" w:hAnsi="宋体" w:cs="宋体"/>
                <w:sz w:val="24"/>
              </w:rPr>
            </w:pPr>
            <w:r>
              <w:rPr>
                <w:rFonts w:ascii="宋体" w:hAnsi="宋体" w:cs="宋体" w:hint="eastAsia"/>
                <w:sz w:val="24"/>
              </w:rPr>
              <w:t>1.0%</w:t>
            </w:r>
          </w:p>
        </w:tc>
      </w:tr>
      <w:tr w:rsidR="00C078AA" w14:paraId="3E22B59F" w14:textId="77777777">
        <w:trPr>
          <w:jc w:val="center"/>
        </w:trPr>
        <w:tc>
          <w:tcPr>
            <w:tcW w:w="2740" w:type="dxa"/>
          </w:tcPr>
          <w:p w14:paraId="164CBFA9" w14:textId="77777777" w:rsidR="00C078AA" w:rsidRDefault="009D167A" w:rsidP="00DE4947">
            <w:pPr>
              <w:ind w:firstLineChars="300" w:firstLine="720"/>
              <w:rPr>
                <w:rFonts w:ascii="宋体" w:hAnsi="宋体" w:cs="宋体"/>
                <w:sz w:val="24"/>
              </w:rPr>
            </w:pPr>
            <w:r>
              <w:rPr>
                <w:rFonts w:ascii="宋体" w:hAnsi="宋体" w:cs="宋体" w:hint="eastAsia"/>
                <w:sz w:val="24"/>
              </w:rPr>
              <w:t>100-500</w:t>
            </w:r>
          </w:p>
        </w:tc>
        <w:tc>
          <w:tcPr>
            <w:tcW w:w="1247" w:type="dxa"/>
          </w:tcPr>
          <w:p w14:paraId="19617BDB" w14:textId="77777777" w:rsidR="00C078AA" w:rsidRDefault="009D167A">
            <w:pPr>
              <w:jc w:val="center"/>
              <w:rPr>
                <w:rFonts w:ascii="宋体" w:hAnsi="宋体" w:cs="宋体"/>
                <w:sz w:val="24"/>
              </w:rPr>
            </w:pPr>
            <w:r>
              <w:rPr>
                <w:rFonts w:ascii="宋体" w:hAnsi="宋体" w:cs="宋体" w:hint="eastAsia"/>
                <w:sz w:val="24"/>
              </w:rPr>
              <w:t>1.1%</w:t>
            </w:r>
          </w:p>
        </w:tc>
        <w:tc>
          <w:tcPr>
            <w:tcW w:w="1247" w:type="dxa"/>
          </w:tcPr>
          <w:p w14:paraId="4BD942A5" w14:textId="77777777" w:rsidR="00C078AA" w:rsidRDefault="009D167A">
            <w:pPr>
              <w:jc w:val="center"/>
              <w:rPr>
                <w:rFonts w:ascii="宋体" w:hAnsi="宋体" w:cs="宋体"/>
                <w:sz w:val="24"/>
              </w:rPr>
            </w:pPr>
            <w:r>
              <w:rPr>
                <w:rFonts w:ascii="宋体" w:hAnsi="宋体" w:cs="宋体" w:hint="eastAsia"/>
                <w:sz w:val="24"/>
              </w:rPr>
              <w:t>0.8%</w:t>
            </w:r>
          </w:p>
        </w:tc>
        <w:tc>
          <w:tcPr>
            <w:tcW w:w="1247" w:type="dxa"/>
          </w:tcPr>
          <w:p w14:paraId="68DE95B8" w14:textId="77777777" w:rsidR="00C078AA" w:rsidRDefault="009D167A">
            <w:pPr>
              <w:jc w:val="center"/>
              <w:rPr>
                <w:rFonts w:ascii="宋体" w:hAnsi="宋体" w:cs="宋体"/>
                <w:sz w:val="24"/>
              </w:rPr>
            </w:pPr>
            <w:r>
              <w:rPr>
                <w:rFonts w:ascii="宋体" w:hAnsi="宋体" w:cs="宋体" w:hint="eastAsia"/>
                <w:sz w:val="24"/>
              </w:rPr>
              <w:t>0.7%</w:t>
            </w:r>
          </w:p>
        </w:tc>
      </w:tr>
      <w:tr w:rsidR="00C078AA" w14:paraId="3C40F126" w14:textId="77777777">
        <w:trPr>
          <w:jc w:val="center"/>
        </w:trPr>
        <w:tc>
          <w:tcPr>
            <w:tcW w:w="2740" w:type="dxa"/>
          </w:tcPr>
          <w:p w14:paraId="549E5F50" w14:textId="77777777" w:rsidR="00C078AA" w:rsidRDefault="009D167A" w:rsidP="00DE4947">
            <w:pPr>
              <w:ind w:firstLineChars="300" w:firstLine="720"/>
              <w:rPr>
                <w:rFonts w:ascii="宋体" w:hAnsi="宋体" w:cs="宋体"/>
                <w:sz w:val="24"/>
              </w:rPr>
            </w:pPr>
            <w:r>
              <w:rPr>
                <w:rFonts w:ascii="宋体" w:hAnsi="宋体" w:cs="宋体" w:hint="eastAsia"/>
                <w:sz w:val="24"/>
              </w:rPr>
              <w:t>500-1000</w:t>
            </w:r>
          </w:p>
        </w:tc>
        <w:tc>
          <w:tcPr>
            <w:tcW w:w="1247" w:type="dxa"/>
          </w:tcPr>
          <w:p w14:paraId="5ABB7600" w14:textId="77777777" w:rsidR="00C078AA" w:rsidRDefault="009D167A">
            <w:pPr>
              <w:jc w:val="center"/>
              <w:rPr>
                <w:rFonts w:ascii="宋体" w:hAnsi="宋体" w:cs="宋体"/>
                <w:sz w:val="24"/>
              </w:rPr>
            </w:pPr>
            <w:r>
              <w:rPr>
                <w:rFonts w:ascii="宋体" w:hAnsi="宋体" w:cs="宋体" w:hint="eastAsia"/>
                <w:sz w:val="24"/>
              </w:rPr>
              <w:t>0.8%</w:t>
            </w:r>
          </w:p>
        </w:tc>
        <w:tc>
          <w:tcPr>
            <w:tcW w:w="1247" w:type="dxa"/>
          </w:tcPr>
          <w:p w14:paraId="64AAB417" w14:textId="77777777" w:rsidR="00C078AA" w:rsidRDefault="009D167A">
            <w:pPr>
              <w:jc w:val="center"/>
              <w:rPr>
                <w:rFonts w:ascii="宋体" w:hAnsi="宋体" w:cs="宋体"/>
                <w:sz w:val="24"/>
              </w:rPr>
            </w:pPr>
            <w:r>
              <w:rPr>
                <w:rFonts w:ascii="宋体" w:hAnsi="宋体" w:cs="宋体" w:hint="eastAsia"/>
                <w:sz w:val="24"/>
              </w:rPr>
              <w:t>0.45%</w:t>
            </w:r>
          </w:p>
        </w:tc>
        <w:tc>
          <w:tcPr>
            <w:tcW w:w="1247" w:type="dxa"/>
          </w:tcPr>
          <w:p w14:paraId="03CBCB3F" w14:textId="77777777" w:rsidR="00C078AA" w:rsidRDefault="009D167A">
            <w:pPr>
              <w:jc w:val="center"/>
              <w:rPr>
                <w:rFonts w:ascii="宋体" w:hAnsi="宋体" w:cs="宋体"/>
                <w:sz w:val="24"/>
              </w:rPr>
            </w:pPr>
            <w:r>
              <w:rPr>
                <w:rFonts w:ascii="宋体" w:hAnsi="宋体" w:cs="宋体" w:hint="eastAsia"/>
                <w:sz w:val="24"/>
              </w:rPr>
              <w:t>0.55%</w:t>
            </w:r>
          </w:p>
        </w:tc>
      </w:tr>
      <w:tr w:rsidR="00C078AA" w14:paraId="7C1CD4E2" w14:textId="77777777">
        <w:trPr>
          <w:jc w:val="center"/>
        </w:trPr>
        <w:tc>
          <w:tcPr>
            <w:tcW w:w="2740" w:type="dxa"/>
          </w:tcPr>
          <w:p w14:paraId="227020AA" w14:textId="77777777" w:rsidR="00C078AA" w:rsidRDefault="009D167A">
            <w:pPr>
              <w:jc w:val="center"/>
              <w:rPr>
                <w:rFonts w:ascii="宋体" w:hAnsi="宋体" w:cs="宋体"/>
                <w:sz w:val="24"/>
              </w:rPr>
            </w:pPr>
            <w:r>
              <w:rPr>
                <w:rFonts w:ascii="宋体" w:hAnsi="宋体" w:cs="宋体" w:hint="eastAsia"/>
                <w:sz w:val="24"/>
              </w:rPr>
              <w:t>...</w:t>
            </w:r>
          </w:p>
        </w:tc>
        <w:tc>
          <w:tcPr>
            <w:tcW w:w="1247" w:type="dxa"/>
          </w:tcPr>
          <w:p w14:paraId="42A1D5C7" w14:textId="77777777" w:rsidR="00C078AA" w:rsidRDefault="009D167A">
            <w:pPr>
              <w:jc w:val="center"/>
              <w:rPr>
                <w:rFonts w:ascii="宋体" w:hAnsi="宋体" w:cs="宋体"/>
                <w:sz w:val="24"/>
              </w:rPr>
            </w:pPr>
            <w:r>
              <w:rPr>
                <w:rFonts w:ascii="宋体" w:hAnsi="宋体" w:cs="宋体" w:hint="eastAsia"/>
                <w:sz w:val="24"/>
              </w:rPr>
              <w:t>...</w:t>
            </w:r>
          </w:p>
        </w:tc>
        <w:tc>
          <w:tcPr>
            <w:tcW w:w="1247" w:type="dxa"/>
          </w:tcPr>
          <w:p w14:paraId="5592F9B9" w14:textId="77777777" w:rsidR="00C078AA" w:rsidRDefault="009D167A">
            <w:pPr>
              <w:jc w:val="center"/>
              <w:rPr>
                <w:rFonts w:ascii="宋体" w:hAnsi="宋体" w:cs="宋体"/>
                <w:sz w:val="24"/>
              </w:rPr>
            </w:pPr>
            <w:r>
              <w:rPr>
                <w:rFonts w:ascii="宋体" w:hAnsi="宋体" w:cs="宋体" w:hint="eastAsia"/>
                <w:sz w:val="24"/>
              </w:rPr>
              <w:t>...</w:t>
            </w:r>
          </w:p>
        </w:tc>
        <w:tc>
          <w:tcPr>
            <w:tcW w:w="1247" w:type="dxa"/>
          </w:tcPr>
          <w:p w14:paraId="02832486" w14:textId="77777777" w:rsidR="00C078AA" w:rsidRDefault="009D167A">
            <w:pPr>
              <w:jc w:val="center"/>
              <w:rPr>
                <w:rFonts w:ascii="宋体" w:hAnsi="宋体" w:cs="宋体"/>
                <w:sz w:val="24"/>
              </w:rPr>
            </w:pPr>
            <w:r>
              <w:rPr>
                <w:rFonts w:ascii="宋体" w:hAnsi="宋体" w:cs="宋体" w:hint="eastAsia"/>
                <w:sz w:val="24"/>
              </w:rPr>
              <w:t>...</w:t>
            </w:r>
          </w:p>
        </w:tc>
      </w:tr>
    </w:tbl>
    <w:p w14:paraId="791FE8BF" w14:textId="77777777" w:rsidR="00C078AA" w:rsidRDefault="009D167A">
      <w:pPr>
        <w:spacing w:line="360" w:lineRule="auto"/>
        <w:ind w:firstLineChars="200" w:firstLine="480"/>
        <w:rPr>
          <w:rFonts w:ascii="宋体" w:hAnsi="宋体" w:cs="宋体"/>
          <w:bCs/>
          <w:sz w:val="24"/>
        </w:rPr>
      </w:pPr>
      <w:r>
        <w:rPr>
          <w:rFonts w:ascii="宋体" w:hAnsi="宋体" w:cs="宋体" w:hint="eastAsia"/>
          <w:bCs/>
          <w:sz w:val="24"/>
        </w:rPr>
        <w:t>3.1</w:t>
      </w:r>
      <w:r>
        <w:rPr>
          <w:rFonts w:ascii="宋体" w:hAnsi="宋体" w:cs="宋体" w:hint="eastAsia"/>
          <w:sz w:val="24"/>
        </w:rPr>
        <w:t>招标平台</w:t>
      </w:r>
      <w:r>
        <w:rPr>
          <w:rFonts w:ascii="宋体" w:hAnsi="宋体" w:cs="宋体" w:hint="eastAsia"/>
          <w:bCs/>
          <w:sz w:val="24"/>
        </w:rPr>
        <w:t>服务收费按差额定率累进法计算。</w:t>
      </w:r>
    </w:p>
    <w:p w14:paraId="5830E7E3" w14:textId="77777777" w:rsidR="00C078AA" w:rsidRDefault="009D167A">
      <w:pPr>
        <w:adjustRightInd w:val="0"/>
        <w:snapToGrid w:val="0"/>
        <w:spacing w:line="560" w:lineRule="exact"/>
        <w:ind w:firstLineChars="200" w:firstLine="480"/>
        <w:rPr>
          <w:rFonts w:ascii="宋体" w:hAnsi="宋体" w:cs="宋体"/>
          <w:spacing w:val="-4"/>
          <w:kern w:val="32"/>
          <w:sz w:val="24"/>
        </w:rPr>
      </w:pPr>
      <w:r>
        <w:rPr>
          <w:rFonts w:ascii="宋体" w:hAnsi="宋体" w:cs="宋体" w:hint="eastAsia"/>
          <w:bCs/>
          <w:sz w:val="24"/>
        </w:rPr>
        <w:t>3.2</w:t>
      </w:r>
      <w:r>
        <w:rPr>
          <w:rFonts w:ascii="宋体" w:hAnsi="宋体" w:cs="宋体" w:hint="eastAsia"/>
          <w:sz w:val="24"/>
        </w:rPr>
        <w:t>招标平台服务收费按中标金额确定，本项目按上述计算方法不足人民币3000元的，按人民币3000元收取。招标平台服务费由中标单位支付。</w:t>
      </w:r>
    </w:p>
    <w:p w14:paraId="673CDD15" w14:textId="77777777" w:rsidR="00C078AA" w:rsidRDefault="009D167A">
      <w:pPr>
        <w:snapToGrid w:val="0"/>
        <w:spacing w:line="560" w:lineRule="exact"/>
        <w:rPr>
          <w:rFonts w:ascii="宋体" w:hAnsi="宋体" w:cs="宋体"/>
          <w:b/>
          <w:sz w:val="24"/>
        </w:rPr>
      </w:pPr>
      <w:bookmarkStart w:id="123" w:name="_Toc288738428"/>
      <w:bookmarkStart w:id="124" w:name="_Toc288738822"/>
      <w:bookmarkStart w:id="125" w:name="_Toc288738354"/>
      <w:r>
        <w:rPr>
          <w:rFonts w:ascii="宋体" w:hAnsi="宋体" w:cs="宋体" w:hint="eastAsia"/>
          <w:b/>
          <w:sz w:val="24"/>
        </w:rPr>
        <w:t>二十七、授予合同，合同条款</w:t>
      </w:r>
      <w:bookmarkEnd w:id="123"/>
      <w:bookmarkEnd w:id="124"/>
      <w:bookmarkEnd w:id="125"/>
    </w:p>
    <w:p w14:paraId="24FA64DE"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1、中标人应当在中标通知书发出之日起的三十</w:t>
      </w:r>
      <w:proofErr w:type="gramStart"/>
      <w:r>
        <w:rPr>
          <w:rFonts w:ascii="宋体" w:hAnsi="宋体" w:cs="宋体" w:hint="eastAsia"/>
          <w:sz w:val="24"/>
        </w:rPr>
        <w:t>日内与</w:t>
      </w:r>
      <w:proofErr w:type="gramEnd"/>
      <w:r>
        <w:rPr>
          <w:rFonts w:ascii="宋体" w:hAnsi="宋体" w:cs="宋体" w:hint="eastAsia"/>
          <w:sz w:val="24"/>
        </w:rPr>
        <w:t>采购人签订合同。</w:t>
      </w:r>
    </w:p>
    <w:p w14:paraId="34FC6441"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2、中标人应按中标通知书指定的时间、地点派代表前来与采购人具体商谈签订合同。招标文件、中标人的投标文件及澄清文件等，均为签订合同的依据。</w:t>
      </w:r>
    </w:p>
    <w:p w14:paraId="519ECFA7"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3、采购人在授予合同时有权对“投标文件”中的服务内容在合法范围内进行调整。</w:t>
      </w:r>
    </w:p>
    <w:p w14:paraId="549122CB"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14:paraId="5EF09984" w14:textId="77777777" w:rsidR="00C078AA" w:rsidRDefault="009D167A">
      <w:pPr>
        <w:spacing w:line="360" w:lineRule="exact"/>
        <w:rPr>
          <w:rFonts w:ascii="宋体" w:hAnsi="宋体" w:cs="宋体"/>
          <w:b/>
          <w:sz w:val="24"/>
        </w:rPr>
      </w:pPr>
      <w:r>
        <w:rPr>
          <w:rFonts w:ascii="宋体" w:hAnsi="宋体" w:cs="宋体" w:hint="eastAsia"/>
          <w:b/>
          <w:szCs w:val="21"/>
        </w:rPr>
        <w:t>二十八、</w:t>
      </w:r>
      <w:r>
        <w:rPr>
          <w:rFonts w:ascii="宋体" w:hAnsi="宋体" w:cs="宋体" w:hint="eastAsia"/>
          <w:b/>
          <w:sz w:val="24"/>
        </w:rPr>
        <w:t>政府采购政策功能</w:t>
      </w:r>
    </w:p>
    <w:p w14:paraId="4F3E39A4" w14:textId="77777777" w:rsidR="00C078AA" w:rsidRDefault="009D167A">
      <w:pPr>
        <w:spacing w:line="360" w:lineRule="auto"/>
        <w:ind w:firstLineChars="200" w:firstLine="420"/>
        <w:rPr>
          <w:rFonts w:ascii="宋体" w:hAnsi="宋体" w:cs="宋体"/>
          <w:sz w:val="24"/>
        </w:rPr>
      </w:pPr>
      <w:r>
        <w:rPr>
          <w:rFonts w:ascii="宋体" w:hAnsi="宋体" w:cs="宋体"/>
          <w:color w:val="000000"/>
          <w:szCs w:val="21"/>
        </w:rPr>
        <w:t>1</w:t>
      </w:r>
      <w:r>
        <w:rPr>
          <w:rFonts w:ascii="宋体" w:hAnsi="宋体" w:cs="宋体" w:hint="eastAsia"/>
          <w:color w:val="000000"/>
          <w:szCs w:val="21"/>
        </w:rPr>
        <w:t xml:space="preserve"> </w:t>
      </w:r>
      <w:r>
        <w:rPr>
          <w:rFonts w:ascii="宋体" w:hAnsi="宋体" w:cs="宋体" w:hint="eastAsia"/>
          <w:sz w:val="24"/>
        </w:rPr>
        <w:t>.</w:t>
      </w:r>
      <w:r>
        <w:rPr>
          <w:rFonts w:ascii="宋体" w:hAnsi="宋体" w:cs="宋体"/>
          <w:sz w:val="24"/>
        </w:rPr>
        <w:t>强制采购节能产品（《节能产品政府采购清单》中以“★”标注的）、强制采购信息安全产品、优先采购环境标志产品。节能产品指财政部</w:t>
      </w:r>
      <w:proofErr w:type="gramStart"/>
      <w:r>
        <w:rPr>
          <w:rFonts w:ascii="宋体" w:hAnsi="宋体" w:cs="宋体"/>
          <w:sz w:val="24"/>
        </w:rPr>
        <w:t>和发改委</w:t>
      </w:r>
      <w:proofErr w:type="gramEnd"/>
      <w:r>
        <w:rPr>
          <w:rFonts w:ascii="宋体" w:hAnsi="宋体" w:cs="宋体"/>
          <w:sz w:val="24"/>
        </w:rPr>
        <w:t>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w:t>
      </w:r>
      <w:r>
        <w:rPr>
          <w:rFonts w:ascii="宋体" w:hAnsi="宋体" w:cs="宋体"/>
          <w:sz w:val="24"/>
        </w:rPr>
        <w:lastRenderedPageBreak/>
        <w:t>单》的产品。</w:t>
      </w:r>
    </w:p>
    <w:p w14:paraId="21361681" w14:textId="77777777" w:rsidR="00C078AA" w:rsidRDefault="009D167A">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 xml:space="preserve"> </w:t>
      </w:r>
      <w:r>
        <w:rPr>
          <w:rFonts w:ascii="宋体" w:hAnsi="宋体" w:cs="宋体"/>
          <w:sz w:val="24"/>
        </w:rPr>
        <w:t>.根据</w:t>
      </w:r>
      <w:r>
        <w:rPr>
          <w:rFonts w:ascii="宋体" w:hAnsi="宋体" w:cs="宋体" w:hint="eastAsia"/>
          <w:sz w:val="24"/>
        </w:rPr>
        <w:t>《政府采购促进中小企业发展管理办法》的通知（财库〔2020〕46号）</w:t>
      </w:r>
      <w:r>
        <w:rPr>
          <w:rFonts w:ascii="宋体" w:hAnsi="宋体" w:cs="宋体"/>
          <w:sz w:val="24"/>
        </w:rPr>
        <w:t>，小型、微型企业在评审时享受扶持政策。小、</w:t>
      </w:r>
      <w:proofErr w:type="gramStart"/>
      <w:r>
        <w:rPr>
          <w:rFonts w:ascii="宋体" w:hAnsi="宋体" w:cs="宋体"/>
          <w:sz w:val="24"/>
        </w:rPr>
        <w:t>微企业</w:t>
      </w:r>
      <w:proofErr w:type="gramEnd"/>
      <w:r>
        <w:rPr>
          <w:rFonts w:ascii="宋体" w:hAnsi="宋体" w:cs="宋体"/>
          <w:sz w:val="24"/>
        </w:rPr>
        <w:t>划型标准见《关于印发中小企业划型标准规定的通知》（工信部联企业[2011]300号）。</w:t>
      </w:r>
    </w:p>
    <w:p w14:paraId="330A291B" w14:textId="77777777" w:rsidR="00C078AA" w:rsidRDefault="009D167A">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 xml:space="preserve"> </w:t>
      </w:r>
      <w:r>
        <w:rPr>
          <w:rFonts w:ascii="宋体" w:hAnsi="宋体" w:cs="宋体"/>
          <w:sz w:val="24"/>
        </w:rPr>
        <w:t>.关于常州市中小企业政府采购信用融资</w:t>
      </w:r>
    </w:p>
    <w:p w14:paraId="27D7CD46" w14:textId="77777777" w:rsidR="00C078AA" w:rsidRDefault="009D167A">
      <w:pPr>
        <w:spacing w:line="360" w:lineRule="auto"/>
        <w:ind w:firstLineChars="200" w:firstLine="480"/>
        <w:rPr>
          <w:rFonts w:ascii="宋体" w:hAnsi="宋体" w:cs="宋体"/>
          <w:sz w:val="24"/>
        </w:rPr>
      </w:pPr>
      <w:r>
        <w:rPr>
          <w:rFonts w:ascii="宋体" w:hAnsi="宋体" w:cs="宋体"/>
          <w:sz w:val="24"/>
        </w:rPr>
        <w:t>3.1</w:t>
      </w:r>
      <w:r>
        <w:rPr>
          <w:rFonts w:ascii="宋体" w:hAnsi="宋体" w:cs="宋体" w:hint="eastAsia"/>
          <w:sz w:val="24"/>
        </w:rPr>
        <w:t xml:space="preserve"> </w:t>
      </w:r>
      <w:r>
        <w:rPr>
          <w:rFonts w:ascii="宋体" w:hAnsi="宋体" w:cs="宋体"/>
          <w:sz w:val="24"/>
        </w:rPr>
        <w:t>根据《常州市关于开展中小企业政府采购信用融资工作的通知》（</w:t>
      </w:r>
      <w:proofErr w:type="gramStart"/>
      <w:r>
        <w:rPr>
          <w:rFonts w:ascii="宋体" w:hAnsi="宋体" w:cs="宋体"/>
          <w:sz w:val="24"/>
        </w:rPr>
        <w:t>常政办</w:t>
      </w:r>
      <w:proofErr w:type="gramEnd"/>
      <w:r>
        <w:rPr>
          <w:rFonts w:ascii="宋体" w:hAnsi="宋体" w:cs="宋体"/>
          <w:sz w:val="24"/>
        </w:rPr>
        <w:t>发〔2012〕134号）、《常州市财政局关于全面开展常州市中小企业政府采购信用融资工作的通知》等有关文件精神，我市实行政府采购信用融资。金融机构根据政府采购项目中标合同，为中标企业提供相应额度的融资贷款。</w:t>
      </w:r>
    </w:p>
    <w:p w14:paraId="1CEAAF74" w14:textId="77777777" w:rsidR="00C078AA" w:rsidRDefault="009D167A">
      <w:pPr>
        <w:tabs>
          <w:tab w:val="left" w:pos="426"/>
        </w:tabs>
        <w:spacing w:line="360" w:lineRule="auto"/>
        <w:ind w:firstLineChars="200" w:firstLine="480"/>
        <w:rPr>
          <w:rFonts w:ascii="宋体" w:hAnsi="宋体" w:cs="宋体"/>
          <w:sz w:val="24"/>
        </w:rPr>
      </w:pPr>
      <w:r>
        <w:rPr>
          <w:rFonts w:ascii="宋体" w:hAnsi="宋体" w:cs="宋体"/>
          <w:sz w:val="24"/>
        </w:rPr>
        <w:t>3.2</w:t>
      </w:r>
      <w:r>
        <w:rPr>
          <w:rFonts w:ascii="宋体" w:hAnsi="宋体" w:cs="宋体" w:hint="eastAsia"/>
          <w:sz w:val="24"/>
        </w:rPr>
        <w:t xml:space="preserve"> </w:t>
      </w:r>
      <w:r>
        <w:rPr>
          <w:rFonts w:ascii="宋体" w:hAnsi="宋体" w:cs="宋体"/>
          <w:sz w:val="24"/>
        </w:rPr>
        <w:t>申请条件及操作流程等事项详见《常州市财政局关于全面开展常州市中小企业政府采购信用融资工作的通知》。</w:t>
      </w:r>
    </w:p>
    <w:p w14:paraId="7259B161" w14:textId="77777777" w:rsidR="00C078AA" w:rsidRDefault="009D167A">
      <w:pPr>
        <w:spacing w:line="560" w:lineRule="exact"/>
        <w:rPr>
          <w:rFonts w:ascii="宋体" w:hAnsi="宋体" w:cs="宋体"/>
          <w:b/>
          <w:sz w:val="24"/>
        </w:rPr>
      </w:pPr>
      <w:r>
        <w:rPr>
          <w:rFonts w:ascii="宋体" w:hAnsi="宋体" w:cs="宋体" w:hint="eastAsia"/>
          <w:b/>
          <w:sz w:val="24"/>
        </w:rPr>
        <w:t>二十九、投标人质疑的提出和答复</w:t>
      </w:r>
    </w:p>
    <w:p w14:paraId="75F6D7F0"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14:paraId="19C6FC37"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2、投标人提出质疑应当提交质疑函和必要的证明材料。质疑</w:t>
      </w:r>
      <w:proofErr w:type="gramStart"/>
      <w:r>
        <w:rPr>
          <w:rFonts w:ascii="宋体" w:hAnsi="宋体" w:cs="宋体" w:hint="eastAsia"/>
          <w:sz w:val="24"/>
        </w:rPr>
        <w:t>函应当</w:t>
      </w:r>
      <w:proofErr w:type="gramEnd"/>
      <w:r>
        <w:rPr>
          <w:rFonts w:ascii="宋体" w:hAnsi="宋体" w:cs="宋体" w:hint="eastAsia"/>
          <w:sz w:val="24"/>
        </w:rPr>
        <w:t xml:space="preserve">包括下列内容： </w:t>
      </w:r>
    </w:p>
    <w:p w14:paraId="01C67E5C"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 xml:space="preserve">（一）投标人的姓名或者名称、地址、邮编、联系人及联系电话； </w:t>
      </w:r>
    </w:p>
    <w:p w14:paraId="36EA41A0"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 xml:space="preserve">（二）质疑项目的名称、编号； </w:t>
      </w:r>
    </w:p>
    <w:p w14:paraId="53E4656D"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 xml:space="preserve">（三）具体、明确的质疑事项和与质疑事项相关的请求； </w:t>
      </w:r>
    </w:p>
    <w:p w14:paraId="7C13F051"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 xml:space="preserve">（四）事实依据； </w:t>
      </w:r>
    </w:p>
    <w:p w14:paraId="23F75EF2"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 xml:space="preserve">（五）必要的法律依据； </w:t>
      </w:r>
    </w:p>
    <w:p w14:paraId="640225C8"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 xml:space="preserve">（六）提出质疑的日期。 </w:t>
      </w:r>
    </w:p>
    <w:p w14:paraId="41704884"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投标人为自然人的，应当由本人签字；投标人为法人或者其他组织的，应当由法定代表人、主要负责人，或者其授权代表签字或者盖章，并加盖公章。</w:t>
      </w:r>
    </w:p>
    <w:p w14:paraId="0B9AC826" w14:textId="77777777" w:rsidR="00C078AA" w:rsidRDefault="009D167A">
      <w:pPr>
        <w:spacing w:line="560" w:lineRule="exact"/>
        <w:ind w:firstLineChars="200" w:firstLine="480"/>
        <w:rPr>
          <w:rFonts w:ascii="宋体" w:hAnsi="宋体" w:cs="宋体"/>
          <w:sz w:val="24"/>
        </w:rPr>
      </w:pPr>
      <w:proofErr w:type="gramStart"/>
      <w:r>
        <w:rPr>
          <w:rFonts w:ascii="宋体" w:hAnsi="宋体" w:cs="宋体" w:hint="eastAsia"/>
          <w:sz w:val="24"/>
        </w:rPr>
        <w:lastRenderedPageBreak/>
        <w:t>质疑函应按照</w:t>
      </w:r>
      <w:proofErr w:type="gramEnd"/>
      <w:r>
        <w:rPr>
          <w:rFonts w:ascii="宋体" w:hAnsi="宋体" w:cs="宋体" w:hint="eastAsia"/>
          <w:sz w:val="24"/>
        </w:rPr>
        <w:t>财政部《政府采购供应商质疑函范本》格式和要求制作，网址：</w:t>
      </w:r>
      <w:r>
        <w:rPr>
          <w:sz w:val="24"/>
        </w:rPr>
        <w:t>http://www.mof.gov.cn/gp/xxgkml/gks/201802/t20180201_2804587.html</w:t>
      </w:r>
    </w:p>
    <w:p w14:paraId="4BFD0543"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3、采购文件中采购需求部分（第七章、第八章以及投标人资格要求）由采购人负责制定。对该部分内容的质疑，由采购人接收并负责答复。其他内容的质疑，由采购中心接收并负责答复。</w:t>
      </w:r>
    </w:p>
    <w:p w14:paraId="44BFC2AA"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4、接收质疑函的联系方式：</w:t>
      </w:r>
    </w:p>
    <w:p w14:paraId="0B9BE01C"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采购人：常州市天宁区青龙街道办事处</w:t>
      </w:r>
    </w:p>
    <w:p w14:paraId="75F1384F"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采购人地址：常州市天宁区河海东路</w:t>
      </w:r>
      <w:r>
        <w:rPr>
          <w:rFonts w:ascii="宋体" w:hAnsi="宋体" w:cs="宋体"/>
          <w:sz w:val="24"/>
        </w:rPr>
        <w:t>9号</w:t>
      </w:r>
    </w:p>
    <w:p w14:paraId="420A19FF" w14:textId="77777777" w:rsidR="00C078AA" w:rsidRDefault="009D167A">
      <w:pPr>
        <w:spacing w:line="560" w:lineRule="exact"/>
        <w:ind w:firstLineChars="200" w:firstLine="480"/>
        <w:rPr>
          <w:rFonts w:ascii="仿宋" w:eastAsia="仿宋" w:hAnsi="仿宋" w:cs="宋体"/>
          <w:sz w:val="28"/>
          <w:szCs w:val="28"/>
        </w:rPr>
      </w:pPr>
      <w:r>
        <w:rPr>
          <w:rFonts w:ascii="宋体" w:hAnsi="宋体" w:cs="宋体" w:hint="eastAsia"/>
          <w:sz w:val="24"/>
        </w:rPr>
        <w:t>采购人联系人：沈女士         联系电话：0</w:t>
      </w:r>
      <w:r>
        <w:rPr>
          <w:rFonts w:ascii="宋体" w:hAnsi="宋体" w:cs="宋体"/>
          <w:sz w:val="24"/>
        </w:rPr>
        <w:t>519-85505793</w:t>
      </w:r>
      <w:r>
        <w:rPr>
          <w:rFonts w:ascii="宋体" w:hAnsi="宋体" w:cs="宋体" w:hint="eastAsia"/>
          <w:sz w:val="24"/>
        </w:rPr>
        <w:t xml:space="preserve">    </w:t>
      </w:r>
    </w:p>
    <w:p w14:paraId="189429AD"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代理</w:t>
      </w:r>
      <w:proofErr w:type="gramStart"/>
      <w:r>
        <w:rPr>
          <w:rFonts w:ascii="宋体" w:hAnsi="宋体" w:cs="宋体" w:hint="eastAsia"/>
          <w:sz w:val="24"/>
        </w:rPr>
        <w:t>购机构</w:t>
      </w:r>
      <w:proofErr w:type="gramEnd"/>
      <w:r>
        <w:rPr>
          <w:rFonts w:ascii="宋体" w:hAnsi="宋体" w:cs="宋体" w:hint="eastAsia"/>
          <w:sz w:val="24"/>
        </w:rPr>
        <w:t>联系方式：</w:t>
      </w:r>
    </w:p>
    <w:p w14:paraId="070F83C1" w14:textId="77777777" w:rsidR="00C078AA" w:rsidRDefault="009D167A">
      <w:pPr>
        <w:spacing w:line="560" w:lineRule="exact"/>
        <w:ind w:firstLineChars="200" w:firstLine="480"/>
        <w:rPr>
          <w:rFonts w:ascii="宋体" w:hAnsi="宋体" w:cs="宋体"/>
          <w:sz w:val="24"/>
        </w:rPr>
      </w:pPr>
      <w:proofErr w:type="gramStart"/>
      <w:r>
        <w:rPr>
          <w:rFonts w:ascii="宋体" w:hAnsi="宋体" w:cs="宋体" w:hint="eastAsia"/>
          <w:sz w:val="24"/>
        </w:rPr>
        <w:t>江苏畅誉项目管理</w:t>
      </w:r>
      <w:proofErr w:type="gramEnd"/>
      <w:r>
        <w:rPr>
          <w:rFonts w:ascii="宋体" w:hAnsi="宋体" w:cs="宋体" w:hint="eastAsia"/>
          <w:sz w:val="24"/>
        </w:rPr>
        <w:t>有限公司</w:t>
      </w:r>
    </w:p>
    <w:p w14:paraId="793E3589"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 xml:space="preserve">采购文件相关联系人：陈樱 </w:t>
      </w:r>
      <w:r>
        <w:rPr>
          <w:rFonts w:ascii="宋体" w:hAnsi="宋体" w:cs="宋体"/>
          <w:sz w:val="24"/>
        </w:rPr>
        <w:t xml:space="preserve">  </w:t>
      </w:r>
      <w:r>
        <w:rPr>
          <w:rFonts w:ascii="宋体" w:hAnsi="宋体" w:cs="宋体" w:hint="eastAsia"/>
          <w:sz w:val="24"/>
        </w:rPr>
        <w:t>联系电话：15061992993</w:t>
      </w:r>
    </w:p>
    <w:p w14:paraId="6298D256" w14:textId="77777777" w:rsidR="00C078AA" w:rsidRDefault="009D167A">
      <w:pPr>
        <w:spacing w:line="560" w:lineRule="exact"/>
        <w:ind w:firstLineChars="200" w:firstLine="480"/>
        <w:rPr>
          <w:rFonts w:ascii="宋体" w:hAnsi="宋体" w:cs="宋体"/>
          <w:sz w:val="24"/>
        </w:rPr>
      </w:pPr>
      <w:r>
        <w:rPr>
          <w:rFonts w:ascii="宋体" w:hAnsi="宋体" w:cs="宋体" w:hint="eastAsia"/>
          <w:sz w:val="24"/>
        </w:rPr>
        <w:t>联系邮箱：</w:t>
      </w:r>
      <w:r>
        <w:rPr>
          <w:rFonts w:ascii="宋体" w:hAnsi="宋体" w:cs="宋体"/>
          <w:sz w:val="24"/>
        </w:rPr>
        <w:t>jschangyu@qq.com</w:t>
      </w:r>
      <w:r>
        <w:rPr>
          <w:rFonts w:ascii="宋体" w:hAnsi="宋体" w:cs="宋体" w:hint="eastAsia"/>
          <w:sz w:val="24"/>
        </w:rPr>
        <w:t xml:space="preserve">        </w:t>
      </w:r>
    </w:p>
    <w:p w14:paraId="1BCA19F7" w14:textId="77777777" w:rsidR="00C078AA" w:rsidRDefault="009D167A">
      <w:pPr>
        <w:spacing w:line="560" w:lineRule="exact"/>
        <w:ind w:firstLineChars="200" w:firstLine="480"/>
        <w:rPr>
          <w:rFonts w:ascii="宋体" w:hAnsi="宋体" w:cs="宋体"/>
          <w:color w:val="FF0000"/>
          <w:sz w:val="24"/>
        </w:rPr>
      </w:pPr>
      <w:r>
        <w:rPr>
          <w:rFonts w:ascii="宋体" w:hAnsi="宋体" w:cs="宋体" w:hint="eastAsia"/>
          <w:sz w:val="24"/>
        </w:rPr>
        <w:t>联系地址：常州市天宁</w:t>
      </w:r>
      <w:proofErr w:type="gramStart"/>
      <w:r>
        <w:rPr>
          <w:rFonts w:ascii="宋体" w:hAnsi="宋体" w:cs="宋体" w:hint="eastAsia"/>
          <w:sz w:val="24"/>
        </w:rPr>
        <w:t>区弘智</w:t>
      </w:r>
      <w:proofErr w:type="gramEnd"/>
      <w:r>
        <w:rPr>
          <w:rFonts w:ascii="宋体" w:hAnsi="宋体" w:cs="宋体" w:hint="eastAsia"/>
          <w:sz w:val="24"/>
        </w:rPr>
        <w:t>路7号B座3楼</w:t>
      </w:r>
    </w:p>
    <w:p w14:paraId="3352E1B6" w14:textId="77777777" w:rsidR="00C078AA" w:rsidRDefault="009D167A">
      <w:pPr>
        <w:pStyle w:val="1"/>
        <w:keepNext w:val="0"/>
        <w:snapToGrid w:val="0"/>
        <w:ind w:left="0" w:firstLine="0"/>
        <w:rPr>
          <w:rFonts w:ascii="宋体" w:eastAsia="宋体" w:hAnsi="宋体"/>
          <w:sz w:val="32"/>
          <w:szCs w:val="32"/>
        </w:rPr>
      </w:pPr>
      <w:r>
        <w:rPr>
          <w:rFonts w:ascii="黑体" w:hAnsi="黑体" w:cs="黑体" w:hint="eastAsia"/>
          <w:b w:val="0"/>
          <w:bCs/>
          <w:szCs w:val="44"/>
        </w:rPr>
        <w:lastRenderedPageBreak/>
        <w:t>第六章 格式附表</w:t>
      </w:r>
      <w:bookmarkEnd w:id="20"/>
      <w:bookmarkEnd w:id="21"/>
      <w:bookmarkEnd w:id="22"/>
      <w:bookmarkEnd w:id="23"/>
      <w:bookmarkEnd w:id="24"/>
    </w:p>
    <w:p w14:paraId="0DA9D9D0" w14:textId="77777777" w:rsidR="00C078AA" w:rsidRDefault="00C078AA">
      <w:pPr>
        <w:snapToGrid w:val="0"/>
        <w:jc w:val="center"/>
        <w:rPr>
          <w:rFonts w:ascii="宋体" w:hAnsi="宋体"/>
          <w:b/>
          <w:sz w:val="28"/>
          <w:szCs w:val="28"/>
        </w:rPr>
      </w:pPr>
    </w:p>
    <w:p w14:paraId="4815BA1B" w14:textId="77777777" w:rsidR="00C078AA" w:rsidRDefault="009D167A">
      <w:pPr>
        <w:snapToGrid w:val="0"/>
        <w:jc w:val="center"/>
        <w:rPr>
          <w:rFonts w:ascii="宋体" w:hAnsi="宋体"/>
          <w:b/>
          <w:sz w:val="32"/>
          <w:szCs w:val="32"/>
        </w:rPr>
      </w:pPr>
      <w:r>
        <w:rPr>
          <w:rFonts w:ascii="宋体" w:hAnsi="宋体" w:hint="eastAsia"/>
          <w:b/>
          <w:sz w:val="32"/>
          <w:szCs w:val="32"/>
        </w:rPr>
        <w:t>政府采购告知书</w:t>
      </w:r>
    </w:p>
    <w:p w14:paraId="04918AD5" w14:textId="77777777" w:rsidR="00C078AA" w:rsidRDefault="009D167A">
      <w:pPr>
        <w:snapToGrid w:val="0"/>
        <w:spacing w:line="560" w:lineRule="exact"/>
        <w:rPr>
          <w:rFonts w:ascii="宋体" w:hAnsi="宋体" w:cs="宋体"/>
          <w:sz w:val="24"/>
        </w:rPr>
      </w:pPr>
      <w:r>
        <w:rPr>
          <w:rFonts w:ascii="宋体" w:hAnsi="宋体" w:cs="宋体" w:hint="eastAsia"/>
          <w:sz w:val="24"/>
        </w:rPr>
        <w:t>尊敬的供应商项目参与人：</w:t>
      </w:r>
    </w:p>
    <w:p w14:paraId="5E87CBDE"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为营造公开、公正的市场环境，确保政府采购工作规范有序开展，特将有关事项告知如下：</w:t>
      </w:r>
    </w:p>
    <w:p w14:paraId="1AA4F039"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14:paraId="44A075C0"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（一）响应文件中提供虚假材料或虚假承诺谋取中标、成交的;</w:t>
      </w:r>
    </w:p>
    <w:p w14:paraId="5AD225AF"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（二）采取不正当手段诋毁、排挤其他供应商的; </w:t>
      </w:r>
    </w:p>
    <w:p w14:paraId="4AFC89BC"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（三）与采购人、其他供应商或者采购代理机构恶意串通的; </w:t>
      </w:r>
    </w:p>
    <w:p w14:paraId="553CBEFF"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（四）向采购人、采购代理机构及评审小组成员行贿或提供其他不正当利益的; </w:t>
      </w:r>
    </w:p>
    <w:p w14:paraId="16782457"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（五）在采购过程中与采购人进行协商谈判的；</w:t>
      </w:r>
    </w:p>
    <w:p w14:paraId="1A16E012"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六</w:t>
      </w:r>
      <w:r>
        <w:rPr>
          <w:rFonts w:ascii="宋体" w:hAnsi="宋体" w:cs="宋体" w:hint="eastAsia"/>
          <w:sz w:val="24"/>
        </w:rPr>
        <w:t>）评审阶段资格发生变化，供应商未依照《政府采购法实施条例》第二十一条的规定通知采购人和采购代理机构的；</w:t>
      </w:r>
    </w:p>
    <w:p w14:paraId="7A9ECA6F"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七</w:t>
      </w:r>
      <w:r>
        <w:rPr>
          <w:rFonts w:ascii="宋体" w:hAnsi="宋体" w:cs="宋体" w:hint="eastAsia"/>
          <w:sz w:val="24"/>
        </w:rPr>
        <w:t>）响应文件中故意不按采购文件要求提供有关技术、财务状况、信誉、业绩、服务、资质及其他证明材料，或未携带上述原件或者公证件的；</w:t>
      </w:r>
    </w:p>
    <w:p w14:paraId="38C8F17F"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八</w:t>
      </w:r>
      <w:r>
        <w:rPr>
          <w:rFonts w:ascii="宋体" w:hAnsi="宋体" w:cs="宋体" w:hint="eastAsia"/>
          <w:sz w:val="24"/>
        </w:rPr>
        <w:t xml:space="preserve">）已响应参加政府采购活动而无故不参加的，或者在有效期内擅自撤销投标（响应文件），影响采购活动继续进行的; </w:t>
      </w:r>
    </w:p>
    <w:p w14:paraId="0FE561A4"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（十）被确定为中标或成交候选供应商后无正当理由放弃中标或成交资格;中标、成交后无正当理由不签订政府采购合同的; </w:t>
      </w:r>
    </w:p>
    <w:p w14:paraId="6DDF9582"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（十一）不按照采购文件规定签订合同，或者与采购人另行签订背离合同实</w:t>
      </w:r>
      <w:r>
        <w:rPr>
          <w:rFonts w:ascii="宋体" w:hAnsi="宋体" w:cs="宋体" w:hint="eastAsia"/>
          <w:sz w:val="24"/>
        </w:rPr>
        <w:lastRenderedPageBreak/>
        <w:t xml:space="preserve">质性内容协议的; </w:t>
      </w:r>
    </w:p>
    <w:p w14:paraId="3577A0A0"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（十二）将中标、成交项目转让给他人，或者违反采购文件规定，将中标、成交项目分包给他人的; </w:t>
      </w:r>
    </w:p>
    <w:p w14:paraId="4959F277"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（十三）不遵守开标现场纪律,扰乱评审现场的; </w:t>
      </w:r>
    </w:p>
    <w:p w14:paraId="1AB79EFE"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（十四）拒绝履行合同义务的，或者未按合同规定履行合同义务，造成不良后果的； </w:t>
      </w:r>
    </w:p>
    <w:p w14:paraId="115B2EFF"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（十五）擅自变更、解除合同的; </w:t>
      </w:r>
    </w:p>
    <w:p w14:paraId="7226B35E"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（十六）实物配发和定点采购供应商所提供产品或服务价格高于成交价格或承诺的; </w:t>
      </w:r>
    </w:p>
    <w:p w14:paraId="51BC08F8"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（十七）拒绝有关部门监督检查或者提供虚假情况的。 </w:t>
      </w:r>
    </w:p>
    <w:p w14:paraId="35B0FA9F"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（十八）各级政府采购监管部门认定的其他失信行为。 </w:t>
      </w:r>
    </w:p>
    <w:p w14:paraId="618B6825"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（十九）在常州市域内一年内两次以上质疑、投诉和信访举报均查无实据的; </w:t>
      </w:r>
    </w:p>
    <w:p w14:paraId="3C275119"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 xml:space="preserve">（二十）捏造事实或提供虚假质疑、投诉和信访举报材料的。 </w:t>
      </w:r>
    </w:p>
    <w:p w14:paraId="4B5EF703" w14:textId="77777777" w:rsidR="00C078AA" w:rsidRDefault="009D167A">
      <w:pPr>
        <w:snapToGrid w:val="0"/>
        <w:spacing w:line="560" w:lineRule="exact"/>
        <w:ind w:firstLineChars="200" w:firstLine="480"/>
        <w:rPr>
          <w:rFonts w:ascii="宋体" w:hAnsi="宋体" w:cs="宋体"/>
          <w:sz w:val="24"/>
        </w:rPr>
      </w:pPr>
      <w:r>
        <w:rPr>
          <w:rFonts w:ascii="宋体" w:hAnsi="宋体" w:cs="宋体" w:hint="eastAsia"/>
          <w:sz w:val="24"/>
        </w:rPr>
        <w:t>（二十一）不配合相关部门调查取证的。</w:t>
      </w:r>
    </w:p>
    <w:p w14:paraId="1536FA25" w14:textId="77777777" w:rsidR="00C078AA" w:rsidRDefault="009D167A">
      <w:pPr>
        <w:snapToGrid w:val="0"/>
        <w:spacing w:line="520" w:lineRule="exact"/>
        <w:ind w:firstLineChars="200" w:firstLine="480"/>
        <w:rPr>
          <w:rFonts w:ascii="宋体" w:hAnsi="宋体" w:cs="宋体"/>
          <w:sz w:val="24"/>
        </w:rPr>
      </w:pPr>
      <w:r>
        <w:rPr>
          <w:rFonts w:ascii="宋体" w:hAnsi="宋体" w:cs="宋体" w:hint="eastAsia"/>
          <w:sz w:val="24"/>
        </w:rPr>
        <w:t>供应商有上述第（一）至（</w:t>
      </w:r>
      <w:r>
        <w:rPr>
          <w:rFonts w:ascii="宋体" w:hAnsi="宋体" w:cs="宋体"/>
          <w:sz w:val="24"/>
        </w:rPr>
        <w:t>六</w:t>
      </w:r>
      <w:r>
        <w:rPr>
          <w:rFonts w:ascii="宋体" w:hAnsi="宋体" w:cs="宋体" w:hint="eastAsia"/>
          <w:sz w:val="24"/>
        </w:rPr>
        <w:t>）项情形的，中标、成交无效。</w:t>
      </w:r>
    </w:p>
    <w:p w14:paraId="79271EED" w14:textId="77777777" w:rsidR="00C078AA" w:rsidRDefault="009D167A">
      <w:pPr>
        <w:snapToGrid w:val="0"/>
        <w:spacing w:line="520" w:lineRule="exact"/>
        <w:ind w:firstLineChars="200" w:firstLine="480"/>
        <w:rPr>
          <w:rFonts w:ascii="宋体" w:hAnsi="宋体" w:cs="宋体"/>
          <w:sz w:val="24"/>
        </w:rPr>
      </w:pPr>
      <w:r>
        <w:rPr>
          <w:rFonts w:ascii="宋体" w:hAnsi="宋体" w:cs="宋体" w:hint="eastAsia"/>
          <w:sz w:val="24"/>
        </w:rPr>
        <w:t>联系人办公室：</w:t>
      </w:r>
      <w:proofErr w:type="gramStart"/>
      <w:r>
        <w:rPr>
          <w:rFonts w:ascii="宋体" w:hAnsi="宋体" w:cs="宋体" w:hint="eastAsia"/>
          <w:sz w:val="24"/>
        </w:rPr>
        <w:t>江苏畅誉项目管理</w:t>
      </w:r>
      <w:proofErr w:type="gramEnd"/>
      <w:r>
        <w:rPr>
          <w:rFonts w:ascii="宋体" w:hAnsi="宋体" w:cs="宋体" w:hint="eastAsia"/>
          <w:sz w:val="24"/>
        </w:rPr>
        <w:t>有限公司</w:t>
      </w:r>
    </w:p>
    <w:p w14:paraId="6CDA60DB" w14:textId="77777777" w:rsidR="00C078AA" w:rsidRDefault="009D167A">
      <w:pPr>
        <w:snapToGrid w:val="0"/>
        <w:spacing w:line="520" w:lineRule="exact"/>
        <w:ind w:firstLineChars="200" w:firstLine="480"/>
        <w:rPr>
          <w:rFonts w:ascii="宋体" w:hAnsi="宋体" w:cs="宋体"/>
          <w:sz w:val="24"/>
        </w:rPr>
      </w:pPr>
      <w:r>
        <w:rPr>
          <w:rFonts w:ascii="宋体" w:hAnsi="宋体" w:cs="宋体" w:hint="eastAsia"/>
          <w:sz w:val="24"/>
        </w:rPr>
        <w:t xml:space="preserve">投诉监督电话：18661187899 </w:t>
      </w:r>
    </w:p>
    <w:p w14:paraId="10C2AE05" w14:textId="77777777" w:rsidR="00C078AA" w:rsidRDefault="00C078AA">
      <w:pPr>
        <w:snapToGrid w:val="0"/>
        <w:spacing w:line="520" w:lineRule="exact"/>
        <w:ind w:firstLineChars="200" w:firstLine="480"/>
        <w:rPr>
          <w:rFonts w:ascii="宋体" w:hAnsi="宋体" w:cs="宋体"/>
          <w:sz w:val="24"/>
        </w:rPr>
      </w:pPr>
    </w:p>
    <w:p w14:paraId="179A9E0E" w14:textId="77777777" w:rsidR="00C078AA" w:rsidRDefault="00C078AA">
      <w:pPr>
        <w:snapToGrid w:val="0"/>
        <w:spacing w:line="520" w:lineRule="exact"/>
        <w:ind w:firstLineChars="200" w:firstLine="480"/>
        <w:rPr>
          <w:rFonts w:ascii="宋体" w:hAnsi="宋体" w:cs="宋体"/>
          <w:sz w:val="24"/>
        </w:rPr>
      </w:pPr>
    </w:p>
    <w:p w14:paraId="21AE4752" w14:textId="77777777" w:rsidR="00C078AA" w:rsidRDefault="00C078AA">
      <w:pPr>
        <w:snapToGrid w:val="0"/>
        <w:spacing w:line="520" w:lineRule="exact"/>
        <w:ind w:firstLineChars="200" w:firstLine="480"/>
        <w:rPr>
          <w:rFonts w:ascii="宋体" w:hAnsi="宋体" w:cs="宋体"/>
          <w:sz w:val="24"/>
        </w:rPr>
      </w:pPr>
    </w:p>
    <w:p w14:paraId="35F2CC29" w14:textId="77777777" w:rsidR="00C078AA" w:rsidRDefault="00C078AA">
      <w:pPr>
        <w:snapToGrid w:val="0"/>
        <w:spacing w:line="520" w:lineRule="exact"/>
        <w:ind w:firstLineChars="200" w:firstLine="480"/>
        <w:rPr>
          <w:rFonts w:ascii="宋体" w:hAnsi="宋体" w:cs="宋体"/>
          <w:sz w:val="24"/>
        </w:rPr>
      </w:pPr>
    </w:p>
    <w:p w14:paraId="3E8F23A7" w14:textId="77777777" w:rsidR="00C078AA" w:rsidRDefault="00C078AA">
      <w:pPr>
        <w:snapToGrid w:val="0"/>
        <w:spacing w:line="520" w:lineRule="exact"/>
        <w:ind w:firstLineChars="200" w:firstLine="480"/>
        <w:rPr>
          <w:rFonts w:ascii="宋体" w:hAnsi="宋体" w:cs="宋体"/>
          <w:sz w:val="24"/>
        </w:rPr>
      </w:pPr>
    </w:p>
    <w:p w14:paraId="14578095" w14:textId="77777777" w:rsidR="00C078AA" w:rsidRDefault="00C078AA">
      <w:pPr>
        <w:snapToGrid w:val="0"/>
        <w:spacing w:line="520" w:lineRule="exact"/>
        <w:ind w:firstLineChars="200" w:firstLine="480"/>
        <w:rPr>
          <w:rFonts w:ascii="宋体" w:hAnsi="宋体" w:cs="宋体"/>
          <w:sz w:val="24"/>
        </w:rPr>
      </w:pPr>
    </w:p>
    <w:p w14:paraId="7BEC8F78" w14:textId="77777777" w:rsidR="00C078AA" w:rsidRDefault="00C078AA">
      <w:pPr>
        <w:snapToGrid w:val="0"/>
        <w:spacing w:line="520" w:lineRule="exact"/>
        <w:ind w:firstLineChars="200" w:firstLine="480"/>
        <w:rPr>
          <w:rFonts w:ascii="宋体" w:hAnsi="宋体" w:cs="宋体"/>
          <w:sz w:val="24"/>
        </w:rPr>
      </w:pPr>
    </w:p>
    <w:p w14:paraId="3D48E967" w14:textId="77777777" w:rsidR="00C078AA" w:rsidRDefault="00C078AA">
      <w:pPr>
        <w:snapToGrid w:val="0"/>
        <w:spacing w:line="520" w:lineRule="exact"/>
        <w:rPr>
          <w:rFonts w:ascii="宋体" w:hAnsi="宋体" w:cs="宋体"/>
          <w:sz w:val="24"/>
        </w:rPr>
      </w:pPr>
    </w:p>
    <w:p w14:paraId="312EE32B" w14:textId="77777777" w:rsidR="00C078AA" w:rsidRDefault="00C078AA">
      <w:pPr>
        <w:spacing w:line="360" w:lineRule="auto"/>
        <w:rPr>
          <w:rFonts w:ascii="宋体" w:hAnsi="宋体" w:cs="宋体"/>
          <w:sz w:val="24"/>
        </w:rPr>
      </w:pPr>
    </w:p>
    <w:p w14:paraId="6ECDBEC9" w14:textId="77777777" w:rsidR="00C078AA" w:rsidRDefault="009D167A">
      <w:pPr>
        <w:pStyle w:val="aa"/>
        <w:ind w:firstLine="360"/>
        <w:rPr>
          <w:rFonts w:ascii="宋体" w:eastAsia="宋体" w:hAnsi="宋体"/>
          <w:b/>
          <w:snapToGrid w:val="0"/>
          <w:sz w:val="32"/>
          <w:szCs w:val="32"/>
        </w:rPr>
      </w:pPr>
      <w:r>
        <w:rPr>
          <w:rFonts w:ascii="宋体" w:eastAsia="宋体" w:hAnsi="宋体" w:hint="eastAsia"/>
          <w:b/>
          <w:snapToGrid w:val="0"/>
          <w:sz w:val="32"/>
          <w:szCs w:val="32"/>
        </w:rPr>
        <w:lastRenderedPageBreak/>
        <w:t>政府采购供应商信用承诺书</w:t>
      </w:r>
    </w:p>
    <w:p w14:paraId="661D20E0" w14:textId="77777777" w:rsidR="00C078AA" w:rsidRDefault="00C078AA">
      <w:pPr>
        <w:pStyle w:val="aa"/>
        <w:ind w:firstLine="360"/>
        <w:rPr>
          <w:rFonts w:ascii="宋体" w:eastAsia="宋体" w:hAnsi="宋体"/>
          <w:b/>
          <w:snapToGrid w:val="0"/>
          <w:sz w:val="32"/>
          <w:szCs w:val="32"/>
        </w:rPr>
      </w:pPr>
    </w:p>
    <w:p w14:paraId="068314F5" w14:textId="77777777" w:rsidR="00C078AA" w:rsidRDefault="009D167A">
      <w:pPr>
        <w:spacing w:line="360" w:lineRule="auto"/>
        <w:ind w:firstLine="425"/>
        <w:rPr>
          <w:rFonts w:ascii="宋体" w:hAnsi="宋体"/>
          <w:snapToGrid w:val="0"/>
          <w:kern w:val="0"/>
          <w:sz w:val="24"/>
          <w:szCs w:val="24"/>
        </w:rPr>
      </w:pPr>
      <w:r>
        <w:rPr>
          <w:rFonts w:ascii="宋体" w:hAnsi="宋体" w:hint="eastAsia"/>
          <w:snapToGrid w:val="0"/>
          <w:kern w:val="0"/>
          <w:sz w:val="24"/>
          <w:szCs w:val="24"/>
        </w:rPr>
        <w:t>为维护公开、公平、公正的政府采购市场秩序，树立诚实守信的供应商形象，本单位在参与政府采购活动中,自愿</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以下承诺：</w:t>
      </w:r>
    </w:p>
    <w:p w14:paraId="6DC7BDD6"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一、严格遵守国家法律、法规和规章，全面履行应尽的责任和义务，全面做到履约守信，具备《政府采购法》第二十二条第一款规定的条件。</w:t>
      </w:r>
    </w:p>
    <w:p w14:paraId="22CABBD9"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14:paraId="5695261C"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14:paraId="32E3D571"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四、严格依法开展生产经营活动，主动接受行业监管，自愿接受依法开展的日常检查；违法失信经营后将自愿接受约束和惩戒，并依法承担相应责任。</w:t>
      </w:r>
    </w:p>
    <w:p w14:paraId="69801EA6"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 xml:space="preserve">五、承诺本单位自觉接受行政管理部门、行业组织、社会公众、新闻舆论的监督。 </w:t>
      </w:r>
    </w:p>
    <w:p w14:paraId="7324B4E5"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六、承诺本单位自我约束、自我管理，重合同、守信用，</w:t>
      </w:r>
      <w:proofErr w:type="gramStart"/>
      <w:r>
        <w:rPr>
          <w:rFonts w:ascii="宋体" w:hAnsi="宋体" w:hint="eastAsia"/>
          <w:snapToGrid w:val="0"/>
          <w:kern w:val="0"/>
          <w:sz w:val="24"/>
          <w:szCs w:val="24"/>
        </w:rPr>
        <w:t>不</w:t>
      </w:r>
      <w:proofErr w:type="gramEnd"/>
      <w:r>
        <w:rPr>
          <w:rFonts w:ascii="宋体" w:hAnsi="宋体" w:hint="eastAsia"/>
          <w:snapToGrid w:val="0"/>
          <w:kern w:val="0"/>
          <w:sz w:val="24"/>
          <w:szCs w:val="24"/>
        </w:rPr>
        <w:t xml:space="preserve">制假售假、商标侵权、虚假宣传、违约毁约、恶意逃债、偷税漏税、价格欺诈、垄断和不正当竞争，维护经营者、消费者的合法权益。 </w:t>
      </w:r>
    </w:p>
    <w:p w14:paraId="623CB94A"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 xml:space="preserve">七、承诺本单位在信用中国（江苏）网站中无违法违规、较重或严重失信记录。 </w:t>
      </w:r>
    </w:p>
    <w:p w14:paraId="4E9D2EB6"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八、承诺本单位提出政府采购质疑和投诉坚持依法依规、诚实信用原则。</w:t>
      </w:r>
    </w:p>
    <w:p w14:paraId="7F15EC5B"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九、根据政府采购相关法律法规的规定需要</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 xml:space="preserve">的其他承诺。 </w:t>
      </w:r>
    </w:p>
    <w:p w14:paraId="07196303"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十、承诺本单位若违背承诺约定，经查实，愿意接受行业主管部门和信用管理部门相应的规定处罚，承担违约责任，并依法承担相应的法律责任。</w:t>
      </w:r>
    </w:p>
    <w:p w14:paraId="73F8189E" w14:textId="77777777" w:rsidR="00C078AA" w:rsidRDefault="009D167A">
      <w:pPr>
        <w:spacing w:line="360" w:lineRule="auto"/>
        <w:rPr>
          <w:rFonts w:ascii="宋体" w:hAnsi="宋体"/>
          <w:snapToGrid w:val="0"/>
          <w:kern w:val="0"/>
          <w:sz w:val="24"/>
          <w:szCs w:val="24"/>
        </w:rPr>
      </w:pPr>
      <w:r>
        <w:rPr>
          <w:rFonts w:ascii="宋体" w:hAnsi="宋体" w:hint="eastAsia"/>
          <w:snapToGrid w:val="0"/>
          <w:kern w:val="0"/>
          <w:sz w:val="24"/>
          <w:szCs w:val="24"/>
        </w:rPr>
        <w:t>十一、承诺本单位同意将以上承诺事项上网公示，违背承诺约定行为将作为失信信息，记录到常州市公共信用信息系统，并予以公开。</w:t>
      </w:r>
    </w:p>
    <w:p w14:paraId="0FD55DE3" w14:textId="77777777" w:rsidR="00C078AA" w:rsidRDefault="00C078AA">
      <w:pPr>
        <w:pStyle w:val="ab"/>
        <w:spacing w:line="360" w:lineRule="auto"/>
        <w:ind w:rightChars="500" w:right="1050" w:firstLineChars="1200" w:firstLine="2880"/>
        <w:jc w:val="both"/>
        <w:rPr>
          <w:rFonts w:ascii="宋体" w:eastAsia="宋体" w:hAnsi="宋体"/>
          <w:snapToGrid w:val="0"/>
          <w:kern w:val="0"/>
          <w:sz w:val="24"/>
          <w:szCs w:val="24"/>
          <w:lang w:val="en-US"/>
        </w:rPr>
      </w:pPr>
    </w:p>
    <w:p w14:paraId="077F83F1" w14:textId="77777777" w:rsidR="00C078AA" w:rsidRDefault="009D167A">
      <w:pPr>
        <w:pStyle w:val="ab"/>
        <w:spacing w:line="360" w:lineRule="auto"/>
        <w:ind w:rightChars="500" w:right="1050" w:firstLine="48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承诺单位（盖章）：</w:t>
      </w:r>
    </w:p>
    <w:p w14:paraId="41F56A0D" w14:textId="77777777" w:rsidR="00C078AA" w:rsidRDefault="009D167A">
      <w:pPr>
        <w:pStyle w:val="ab"/>
        <w:spacing w:line="360" w:lineRule="auto"/>
        <w:ind w:rightChars="500" w:right="1050" w:firstLine="48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法定代表人（负责人）：</w:t>
      </w:r>
    </w:p>
    <w:p w14:paraId="7EF242B8" w14:textId="77777777" w:rsidR="00C078AA" w:rsidRDefault="009D167A">
      <w:pPr>
        <w:pStyle w:val="ab"/>
        <w:spacing w:line="360" w:lineRule="auto"/>
        <w:ind w:right="840" w:firstLine="480"/>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年</w:t>
      </w:r>
      <w:r>
        <w:rPr>
          <w:rFonts w:ascii="宋体" w:eastAsia="宋体" w:hAnsi="宋体"/>
          <w:snapToGrid w:val="0"/>
          <w:kern w:val="0"/>
          <w:sz w:val="24"/>
          <w:szCs w:val="24"/>
          <w:lang w:val="en-US"/>
        </w:rPr>
        <w:t xml:space="preserve">   </w:t>
      </w:r>
      <w:r>
        <w:rPr>
          <w:rFonts w:ascii="宋体" w:eastAsia="宋体" w:hAnsi="宋体" w:hint="eastAsia"/>
          <w:snapToGrid w:val="0"/>
          <w:kern w:val="0"/>
          <w:sz w:val="24"/>
          <w:szCs w:val="24"/>
          <w:lang w:val="en-US"/>
        </w:rPr>
        <w:t>月</w:t>
      </w:r>
      <w:r>
        <w:rPr>
          <w:rFonts w:ascii="宋体" w:eastAsia="宋体" w:hAnsi="宋体"/>
          <w:snapToGrid w:val="0"/>
          <w:kern w:val="0"/>
          <w:sz w:val="24"/>
          <w:szCs w:val="24"/>
          <w:lang w:val="en-US"/>
        </w:rPr>
        <w:t xml:space="preserve">   </w:t>
      </w:r>
      <w:r>
        <w:rPr>
          <w:rFonts w:ascii="宋体" w:eastAsia="宋体" w:hAnsi="宋体" w:hint="eastAsia"/>
          <w:snapToGrid w:val="0"/>
          <w:kern w:val="0"/>
          <w:sz w:val="24"/>
          <w:szCs w:val="24"/>
          <w:lang w:val="en-US"/>
        </w:rPr>
        <w:t>日</w:t>
      </w:r>
    </w:p>
    <w:p w14:paraId="2EF6906B" w14:textId="77777777" w:rsidR="00C078AA" w:rsidRDefault="009D167A">
      <w:pPr>
        <w:spacing w:line="360" w:lineRule="auto"/>
        <w:rPr>
          <w:rFonts w:ascii="宋体" w:hAnsi="宋体"/>
          <w:b/>
          <w:bCs/>
          <w:sz w:val="24"/>
        </w:rPr>
      </w:pPr>
      <w:r>
        <w:rPr>
          <w:rFonts w:ascii="宋体" w:hAnsi="宋体" w:hint="eastAsia"/>
          <w:b/>
          <w:bCs/>
          <w:sz w:val="24"/>
        </w:rPr>
        <w:lastRenderedPageBreak/>
        <w:t>附件一：</w:t>
      </w:r>
    </w:p>
    <w:p w14:paraId="440F3136" w14:textId="77777777" w:rsidR="00C078AA" w:rsidRDefault="009D167A">
      <w:pPr>
        <w:spacing w:line="360" w:lineRule="auto"/>
        <w:jc w:val="center"/>
        <w:rPr>
          <w:rFonts w:ascii="宋体" w:hAnsi="宋体"/>
          <w:b/>
          <w:sz w:val="32"/>
          <w:szCs w:val="32"/>
        </w:rPr>
      </w:pPr>
      <w:r>
        <w:rPr>
          <w:rFonts w:ascii="宋体" w:hAnsi="宋体" w:hint="eastAsia"/>
          <w:b/>
          <w:sz w:val="32"/>
          <w:szCs w:val="32"/>
        </w:rPr>
        <w:t>投</w:t>
      </w:r>
      <w:r>
        <w:rPr>
          <w:rFonts w:ascii="宋体" w:hAnsi="宋体"/>
          <w:b/>
          <w:sz w:val="32"/>
          <w:szCs w:val="32"/>
        </w:rPr>
        <w:t xml:space="preserve">    </w:t>
      </w:r>
      <w:r>
        <w:rPr>
          <w:rFonts w:ascii="宋体" w:hAnsi="宋体" w:hint="eastAsia"/>
          <w:b/>
          <w:sz w:val="32"/>
          <w:szCs w:val="32"/>
        </w:rPr>
        <w:t>标</w:t>
      </w:r>
      <w:r>
        <w:rPr>
          <w:rFonts w:ascii="宋体" w:hAnsi="宋体"/>
          <w:b/>
          <w:sz w:val="32"/>
          <w:szCs w:val="32"/>
        </w:rPr>
        <w:t xml:space="preserve">    </w:t>
      </w:r>
      <w:r>
        <w:rPr>
          <w:rFonts w:ascii="宋体" w:hAnsi="宋体" w:hint="eastAsia"/>
          <w:b/>
          <w:sz w:val="32"/>
          <w:szCs w:val="32"/>
        </w:rPr>
        <w:t>函</w:t>
      </w:r>
    </w:p>
    <w:p w14:paraId="15DFC461" w14:textId="77777777" w:rsidR="00C078AA" w:rsidRDefault="009D167A">
      <w:pPr>
        <w:spacing w:line="360" w:lineRule="auto"/>
        <w:rPr>
          <w:rFonts w:ascii="宋体" w:hAnsi="宋体"/>
          <w:b/>
          <w:sz w:val="32"/>
          <w:szCs w:val="32"/>
        </w:rPr>
      </w:pPr>
      <w:r>
        <w:rPr>
          <w:rFonts w:ascii="宋体" w:hAnsi="宋体" w:hint="eastAsia"/>
          <w:sz w:val="24"/>
        </w:rPr>
        <w:t>致：常州市天宁区青龙街道、</w:t>
      </w:r>
      <w:proofErr w:type="gramStart"/>
      <w:r>
        <w:rPr>
          <w:rFonts w:ascii="宋体" w:hAnsi="宋体" w:hint="eastAsia"/>
          <w:sz w:val="24"/>
        </w:rPr>
        <w:t>江苏畅誉项目管理</w:t>
      </w:r>
      <w:proofErr w:type="gramEnd"/>
      <w:r>
        <w:rPr>
          <w:rFonts w:ascii="宋体" w:hAnsi="宋体" w:hint="eastAsia"/>
          <w:sz w:val="24"/>
        </w:rPr>
        <w:t>有限公司：</w:t>
      </w:r>
    </w:p>
    <w:p w14:paraId="447D75F6" w14:textId="77777777" w:rsidR="00C078AA" w:rsidRDefault="009D167A">
      <w:pPr>
        <w:snapToGrid w:val="0"/>
        <w:spacing w:line="26" w:lineRule="atLeast"/>
        <w:ind w:firstLineChars="200" w:firstLine="480"/>
        <w:rPr>
          <w:rFonts w:ascii="宋体" w:hAnsi="宋体" w:cs="宋体"/>
          <w:b/>
          <w:bCs/>
          <w:spacing w:val="2"/>
          <w:sz w:val="24"/>
          <w:szCs w:val="24"/>
        </w:rPr>
      </w:pPr>
      <w:r>
        <w:rPr>
          <w:rFonts w:hAnsi="宋体" w:hint="eastAsia"/>
          <w:sz w:val="24"/>
          <w:szCs w:val="24"/>
        </w:rPr>
        <w:t>我单位收到贵单位</w:t>
      </w:r>
      <w:r>
        <w:rPr>
          <w:rFonts w:ascii="宋体" w:hAnsi="宋体" w:hint="eastAsia"/>
          <w:sz w:val="24"/>
          <w:szCs w:val="24"/>
          <w:u w:val="single"/>
        </w:rPr>
        <w:t xml:space="preserve"> </w:t>
      </w:r>
      <w:r>
        <w:rPr>
          <w:rFonts w:ascii="宋体" w:hAnsi="宋体"/>
          <w:sz w:val="24"/>
          <w:szCs w:val="24"/>
          <w:u w:val="single"/>
        </w:rPr>
        <w:t xml:space="preserve">            </w:t>
      </w:r>
      <w:r>
        <w:rPr>
          <w:rFonts w:hAnsi="宋体"/>
          <w:sz w:val="24"/>
          <w:szCs w:val="24"/>
        </w:rPr>
        <w:t xml:space="preserve"> </w:t>
      </w:r>
      <w:r>
        <w:rPr>
          <w:rFonts w:hAnsi="宋体" w:hint="eastAsia"/>
          <w:sz w:val="24"/>
          <w:szCs w:val="24"/>
        </w:rPr>
        <w:t>招标文件后，经详细研究，我们决定参加该项目招标活动并投标。为此，我方郑重声明以下诸点，并负法律责任。</w:t>
      </w:r>
    </w:p>
    <w:p w14:paraId="1C23251A" w14:textId="77777777" w:rsidR="00C078AA" w:rsidRDefault="009D167A">
      <w:pPr>
        <w:pStyle w:val="10"/>
        <w:spacing w:line="360" w:lineRule="auto"/>
        <w:ind w:firstLineChars="200" w:firstLine="480"/>
        <w:jc w:val="left"/>
        <w:rPr>
          <w:rFonts w:ascii="Calibri" w:hAnsi="宋体" w:hint="default"/>
          <w:kern w:val="2"/>
          <w:sz w:val="24"/>
          <w:szCs w:val="24"/>
        </w:rPr>
      </w:pPr>
      <w:r>
        <w:rPr>
          <w:rFonts w:ascii="Calibri" w:hAnsi="宋体"/>
          <w:kern w:val="2"/>
          <w:sz w:val="24"/>
          <w:szCs w:val="24"/>
        </w:rPr>
        <w:t>1.</w:t>
      </w:r>
      <w:r>
        <w:rPr>
          <w:rFonts w:ascii="Calibri" w:hAnsi="宋体"/>
          <w:kern w:val="2"/>
          <w:sz w:val="24"/>
          <w:szCs w:val="24"/>
        </w:rPr>
        <w:t>我单位愿意遵守贵单位有关招标的各项规定，提供招标文件中要求的所有资料，并保证完全真实准确，若有虚假和违背，我单位愿意承担由此而产生的一切后果。</w:t>
      </w:r>
    </w:p>
    <w:p w14:paraId="0B531BE8" w14:textId="77777777" w:rsidR="00C078AA" w:rsidRDefault="009D167A">
      <w:pPr>
        <w:pStyle w:val="10"/>
        <w:spacing w:line="360" w:lineRule="auto"/>
        <w:ind w:firstLineChars="200" w:firstLine="480"/>
        <w:jc w:val="left"/>
        <w:rPr>
          <w:rFonts w:ascii="Calibri" w:hAnsi="宋体" w:hint="default"/>
          <w:kern w:val="2"/>
          <w:sz w:val="24"/>
          <w:szCs w:val="24"/>
        </w:rPr>
      </w:pPr>
      <w:r>
        <w:rPr>
          <w:rFonts w:ascii="Calibri" w:hAnsi="宋体"/>
          <w:kern w:val="2"/>
          <w:sz w:val="24"/>
          <w:szCs w:val="24"/>
        </w:rPr>
        <w:t>2.</w:t>
      </w:r>
      <w:r>
        <w:rPr>
          <w:rFonts w:ascii="Calibri" w:hAnsi="宋体"/>
          <w:kern w:val="2"/>
          <w:sz w:val="24"/>
          <w:szCs w:val="24"/>
        </w:rPr>
        <w:t>我单位承诺财务状况良好，依法缴纳税收和社会保障资金，具备履行合同所必需的设备和专业技术能力，参加采购活动前</w:t>
      </w:r>
      <w:r>
        <w:rPr>
          <w:rFonts w:ascii="Calibri" w:hAnsi="宋体"/>
          <w:kern w:val="2"/>
          <w:sz w:val="24"/>
          <w:szCs w:val="24"/>
        </w:rPr>
        <w:t>3</w:t>
      </w:r>
      <w:r>
        <w:rPr>
          <w:rFonts w:ascii="Calibri" w:hAnsi="宋体"/>
          <w:kern w:val="2"/>
          <w:sz w:val="24"/>
          <w:szCs w:val="24"/>
        </w:rPr>
        <w:t>年内在经营活动中没有重大违法记录。</w:t>
      </w:r>
    </w:p>
    <w:p w14:paraId="0E62555F" w14:textId="77777777" w:rsidR="00C078AA" w:rsidRDefault="009D167A">
      <w:pPr>
        <w:pStyle w:val="10"/>
        <w:spacing w:line="360" w:lineRule="auto"/>
        <w:ind w:firstLineChars="200" w:firstLine="480"/>
        <w:jc w:val="left"/>
        <w:rPr>
          <w:rFonts w:ascii="Calibri" w:hAnsi="宋体" w:hint="default"/>
          <w:kern w:val="2"/>
          <w:sz w:val="24"/>
          <w:szCs w:val="24"/>
        </w:rPr>
      </w:pPr>
      <w:r>
        <w:rPr>
          <w:rFonts w:ascii="Calibri" w:hAnsi="宋体"/>
          <w:kern w:val="2"/>
          <w:sz w:val="24"/>
          <w:szCs w:val="24"/>
        </w:rPr>
        <w:t>3.</w:t>
      </w:r>
      <w:r>
        <w:rPr>
          <w:rFonts w:ascii="Calibri" w:hAnsi="宋体"/>
          <w:kern w:val="2"/>
          <w:sz w:val="24"/>
          <w:szCs w:val="24"/>
        </w:rPr>
        <w:t>我单位承诺该投标文件在投标开始后的全过程中保持有效，不作任何更改和变动。并同意按招标文件中的规定，本投标文件的有效期限为投标开始后</w:t>
      </w:r>
      <w:r>
        <w:rPr>
          <w:rFonts w:ascii="Calibri" w:hAnsi="宋体"/>
          <w:kern w:val="2"/>
          <w:sz w:val="24"/>
          <w:szCs w:val="24"/>
        </w:rPr>
        <w:t>60</w:t>
      </w:r>
      <w:r>
        <w:rPr>
          <w:rFonts w:ascii="Calibri" w:hAnsi="宋体"/>
          <w:kern w:val="2"/>
          <w:sz w:val="24"/>
          <w:szCs w:val="24"/>
        </w:rPr>
        <w:t>天。</w:t>
      </w:r>
    </w:p>
    <w:p w14:paraId="6D71D8ED" w14:textId="77777777" w:rsidR="00C078AA" w:rsidRDefault="009D167A">
      <w:pPr>
        <w:pStyle w:val="10"/>
        <w:spacing w:line="360" w:lineRule="auto"/>
        <w:ind w:firstLineChars="200" w:firstLine="480"/>
        <w:jc w:val="left"/>
        <w:rPr>
          <w:rFonts w:ascii="Calibri" w:hAnsi="宋体" w:hint="default"/>
          <w:kern w:val="2"/>
          <w:sz w:val="24"/>
          <w:szCs w:val="24"/>
        </w:rPr>
      </w:pPr>
      <w:r>
        <w:rPr>
          <w:rFonts w:ascii="Calibri" w:hAnsi="宋体"/>
          <w:kern w:val="2"/>
          <w:sz w:val="24"/>
          <w:szCs w:val="24"/>
        </w:rPr>
        <w:t>4.</w:t>
      </w:r>
      <w:r>
        <w:rPr>
          <w:rFonts w:ascii="Calibri" w:hAnsi="宋体"/>
          <w:kern w:val="2"/>
          <w:sz w:val="24"/>
          <w:szCs w:val="24"/>
        </w:rPr>
        <w:t>我单位愿意按招标文件规定的各项要求，向招标人提供所需货物与服务。投标总价应包括招标文件所确定的招标范围相应服务的提供、人员（包括工资和补贴）、办公场所及设施、保险、劳保、管理、各种税费、利润、税金、政策性文件规定及合同包含的所有风险、责任等各项应有费用，以及为完成该项服务项目所涉及到的一切相关费用，招标人不再支付其他任何费用。</w:t>
      </w:r>
    </w:p>
    <w:p w14:paraId="439BFDE0" w14:textId="77777777" w:rsidR="00C078AA" w:rsidRDefault="009D167A">
      <w:pPr>
        <w:pStyle w:val="10"/>
        <w:spacing w:line="360" w:lineRule="auto"/>
        <w:ind w:firstLineChars="200" w:firstLine="480"/>
        <w:jc w:val="left"/>
        <w:rPr>
          <w:rFonts w:ascii="Calibri" w:hAnsi="宋体" w:hint="default"/>
          <w:kern w:val="2"/>
          <w:sz w:val="24"/>
          <w:szCs w:val="24"/>
        </w:rPr>
      </w:pPr>
      <w:r>
        <w:rPr>
          <w:rFonts w:ascii="Calibri" w:hAnsi="宋体" w:hint="default"/>
          <w:kern w:val="2"/>
          <w:sz w:val="24"/>
          <w:szCs w:val="24"/>
        </w:rPr>
        <w:t>5</w:t>
      </w:r>
      <w:r>
        <w:rPr>
          <w:rFonts w:ascii="Calibri" w:hAnsi="宋体"/>
          <w:kern w:val="2"/>
          <w:sz w:val="24"/>
          <w:szCs w:val="24"/>
        </w:rPr>
        <w:t>.</w:t>
      </w:r>
      <w:r>
        <w:rPr>
          <w:rFonts w:ascii="Calibri" w:hAnsi="宋体"/>
          <w:kern w:val="2"/>
          <w:sz w:val="24"/>
          <w:szCs w:val="24"/>
        </w:rPr>
        <w:t>我单位愿意遵守招标文件中所列的收费标准，若我单位中标，我单位愿意按招标文件的规定支付中标服务费。</w:t>
      </w:r>
    </w:p>
    <w:p w14:paraId="526744EE" w14:textId="77777777" w:rsidR="00C078AA" w:rsidRDefault="009D167A">
      <w:pPr>
        <w:pStyle w:val="10"/>
        <w:spacing w:line="360" w:lineRule="auto"/>
        <w:ind w:firstLineChars="200" w:firstLine="480"/>
        <w:jc w:val="left"/>
        <w:rPr>
          <w:rFonts w:ascii="Calibri" w:hAnsi="宋体" w:hint="default"/>
          <w:kern w:val="2"/>
          <w:sz w:val="24"/>
          <w:szCs w:val="24"/>
        </w:rPr>
      </w:pPr>
      <w:r>
        <w:rPr>
          <w:rFonts w:ascii="Calibri" w:hAnsi="宋体" w:hint="default"/>
          <w:kern w:val="2"/>
          <w:sz w:val="24"/>
          <w:szCs w:val="24"/>
        </w:rPr>
        <w:t>6</w:t>
      </w:r>
      <w:r>
        <w:rPr>
          <w:rFonts w:ascii="Calibri" w:hAnsi="宋体"/>
          <w:kern w:val="2"/>
          <w:sz w:val="24"/>
          <w:szCs w:val="24"/>
        </w:rPr>
        <w:t>.</w:t>
      </w:r>
      <w:r>
        <w:rPr>
          <w:rFonts w:ascii="Calibri" w:hAnsi="宋体"/>
          <w:kern w:val="2"/>
          <w:sz w:val="24"/>
          <w:szCs w:val="24"/>
        </w:rPr>
        <w:t>如果我单位的投标文件被接受，愿按《中华人民共和国民法典》履行自己的全部责任，同时严格履行招标文件中规定的每一项要求，按期、按质、按量履行合同的义务。</w:t>
      </w:r>
    </w:p>
    <w:p w14:paraId="5ECC2E09" w14:textId="77777777" w:rsidR="00C078AA" w:rsidRDefault="009D167A">
      <w:pPr>
        <w:pStyle w:val="10"/>
        <w:spacing w:line="360" w:lineRule="auto"/>
        <w:ind w:firstLineChars="200" w:firstLine="480"/>
        <w:rPr>
          <w:rFonts w:ascii="Calibri" w:hAnsi="宋体" w:hint="default"/>
          <w:kern w:val="2"/>
          <w:sz w:val="24"/>
          <w:szCs w:val="24"/>
        </w:rPr>
      </w:pPr>
      <w:r>
        <w:rPr>
          <w:rFonts w:ascii="Calibri" w:hAnsi="宋体" w:hint="default"/>
          <w:kern w:val="2"/>
          <w:sz w:val="24"/>
          <w:szCs w:val="24"/>
        </w:rPr>
        <w:t>7</w:t>
      </w:r>
      <w:r>
        <w:rPr>
          <w:rFonts w:ascii="Calibri" w:hAnsi="宋体"/>
          <w:kern w:val="2"/>
          <w:sz w:val="24"/>
          <w:szCs w:val="24"/>
        </w:rPr>
        <w:t>.</w:t>
      </w:r>
      <w:r>
        <w:rPr>
          <w:rFonts w:ascii="Calibri" w:hAnsi="宋体"/>
          <w:kern w:val="2"/>
          <w:sz w:val="24"/>
          <w:szCs w:val="24"/>
        </w:rPr>
        <w:t>与本次投标有关的正式通讯地址为：</w:t>
      </w:r>
    </w:p>
    <w:p w14:paraId="5A0EE55C" w14:textId="77777777" w:rsidR="00C078AA" w:rsidRDefault="009D167A">
      <w:pPr>
        <w:spacing w:line="420" w:lineRule="exact"/>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w:t>
      </w:r>
      <w:r>
        <w:rPr>
          <w:rFonts w:ascii="宋体" w:hAnsi="宋体"/>
          <w:sz w:val="24"/>
        </w:rPr>
        <w:t xml:space="preserve">                  </w:t>
      </w:r>
    </w:p>
    <w:p w14:paraId="0881EF50" w14:textId="77777777" w:rsidR="00C078AA" w:rsidRDefault="009D167A">
      <w:pPr>
        <w:spacing w:line="420" w:lineRule="exact"/>
        <w:rPr>
          <w:rFonts w:ascii="宋体" w:hAns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rPr>
        <w:t xml:space="preserve">                  </w:t>
      </w:r>
    </w:p>
    <w:p w14:paraId="7BC69152" w14:textId="77777777" w:rsidR="00C078AA" w:rsidRDefault="009D167A">
      <w:pPr>
        <w:spacing w:line="420" w:lineRule="exact"/>
        <w:rPr>
          <w:rFonts w:ascii="宋体" w:hAns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r>
        <w:rPr>
          <w:rFonts w:ascii="宋体" w:hAnsi="宋体"/>
          <w:sz w:val="24"/>
        </w:rPr>
        <w:t xml:space="preserve">                  </w:t>
      </w:r>
    </w:p>
    <w:p w14:paraId="0BC1FF03" w14:textId="77777777" w:rsidR="00C078AA" w:rsidRDefault="009D167A">
      <w:pPr>
        <w:spacing w:line="420" w:lineRule="exact"/>
        <w:rPr>
          <w:rFonts w:ascii="宋体" w:hAnsi="宋体"/>
          <w:sz w:val="24"/>
        </w:rPr>
      </w:pPr>
      <w:r>
        <w:rPr>
          <w:rFonts w:ascii="宋体" w:hAnsi="宋体" w:hint="eastAsia"/>
          <w:sz w:val="24"/>
        </w:rPr>
        <w:t>投标人法定代表人或代理人（签字或盖章）：</w:t>
      </w:r>
      <w:r>
        <w:rPr>
          <w:rFonts w:ascii="宋体" w:hAnsi="宋体"/>
          <w:sz w:val="24"/>
        </w:rPr>
        <w:t xml:space="preserve">   </w:t>
      </w:r>
    </w:p>
    <w:p w14:paraId="2C60D242" w14:textId="77777777" w:rsidR="00C078AA" w:rsidRDefault="00C078AA">
      <w:pPr>
        <w:spacing w:line="360" w:lineRule="auto"/>
        <w:rPr>
          <w:rFonts w:ascii="宋体" w:hAnsi="宋体"/>
          <w:b/>
          <w:sz w:val="24"/>
        </w:rPr>
      </w:pPr>
    </w:p>
    <w:p w14:paraId="196F0259" w14:textId="77777777" w:rsidR="00C078AA" w:rsidRDefault="00C078AA">
      <w:pPr>
        <w:spacing w:line="360" w:lineRule="auto"/>
        <w:rPr>
          <w:rFonts w:ascii="宋体" w:hAnsi="宋体"/>
          <w:b/>
          <w:sz w:val="24"/>
        </w:rPr>
      </w:pPr>
    </w:p>
    <w:p w14:paraId="52B9D80A" w14:textId="77777777" w:rsidR="00C078AA" w:rsidRDefault="009D167A">
      <w:pPr>
        <w:spacing w:line="360" w:lineRule="auto"/>
        <w:rPr>
          <w:rFonts w:ascii="宋体" w:hAnsi="宋体"/>
          <w:b/>
          <w:bCs/>
          <w:sz w:val="24"/>
        </w:rPr>
      </w:pPr>
      <w:r>
        <w:rPr>
          <w:rFonts w:ascii="宋体" w:hAnsi="宋体" w:hint="eastAsia"/>
          <w:b/>
          <w:sz w:val="24"/>
        </w:rPr>
        <w:t>附件二：</w:t>
      </w:r>
    </w:p>
    <w:p w14:paraId="3EA1CAF4" w14:textId="77777777" w:rsidR="00C078AA" w:rsidRDefault="009D167A">
      <w:pPr>
        <w:spacing w:line="360" w:lineRule="auto"/>
        <w:jc w:val="center"/>
        <w:rPr>
          <w:rFonts w:ascii="宋体" w:hAnsi="宋体"/>
          <w:b/>
          <w:sz w:val="32"/>
          <w:szCs w:val="32"/>
        </w:rPr>
      </w:pPr>
      <w:r>
        <w:rPr>
          <w:rFonts w:ascii="宋体" w:hAnsi="宋体" w:hint="eastAsia"/>
          <w:b/>
          <w:sz w:val="32"/>
          <w:szCs w:val="32"/>
        </w:rPr>
        <w:t>法定代表人资格证明书</w:t>
      </w:r>
    </w:p>
    <w:p w14:paraId="5FF3CBE1" w14:textId="77777777" w:rsidR="00C078AA" w:rsidRDefault="009D167A">
      <w:pPr>
        <w:spacing w:line="560" w:lineRule="exact"/>
        <w:rPr>
          <w:rFonts w:ascii="宋体" w:hAnsi="宋体"/>
          <w:sz w:val="24"/>
        </w:rPr>
      </w:pPr>
      <w:r>
        <w:rPr>
          <w:rFonts w:ascii="宋体" w:hAnsi="宋体" w:hint="eastAsia"/>
          <w:sz w:val="24"/>
        </w:rPr>
        <w:t>单位名称</w:t>
      </w:r>
      <w:r>
        <w:rPr>
          <w:rFonts w:ascii="宋体" w:hAnsi="宋体"/>
          <w:sz w:val="24"/>
        </w:rPr>
        <w:t>:</w:t>
      </w:r>
    </w:p>
    <w:p w14:paraId="26E15D64" w14:textId="77777777" w:rsidR="00C078AA" w:rsidRDefault="009D167A">
      <w:pPr>
        <w:spacing w:line="560" w:lineRule="exact"/>
        <w:rPr>
          <w:rFonts w:ascii="宋体" w:hAnsi="宋体"/>
          <w:sz w:val="24"/>
        </w:rPr>
      </w:pPr>
      <w:r>
        <w:rPr>
          <w:rFonts w:ascii="宋体" w:hAnsi="宋体" w:hint="eastAsia"/>
          <w:sz w:val="24"/>
        </w:rPr>
        <w:t>地址</w:t>
      </w:r>
      <w:r>
        <w:rPr>
          <w:rFonts w:ascii="宋体" w:hAnsi="宋体"/>
          <w:sz w:val="24"/>
        </w:rPr>
        <w:t>:</w:t>
      </w:r>
    </w:p>
    <w:p w14:paraId="2EC89953" w14:textId="77777777" w:rsidR="00C078AA" w:rsidRDefault="009D167A">
      <w:pPr>
        <w:spacing w:line="560" w:lineRule="exact"/>
        <w:rPr>
          <w:rFonts w:ascii="宋体" w:hAnsi="宋体"/>
          <w:sz w:val="24"/>
        </w:rPr>
      </w:pPr>
      <w:r>
        <w:rPr>
          <w:rFonts w:ascii="宋体" w:hAnsi="宋体" w:hint="eastAsia"/>
          <w:sz w:val="24"/>
        </w:rPr>
        <w:t>姓名</w:t>
      </w:r>
      <w:r>
        <w:rPr>
          <w:rFonts w:ascii="宋体" w:hAnsi="宋体"/>
          <w:sz w:val="24"/>
        </w:rPr>
        <w:t>:     </w:t>
      </w:r>
      <w:r>
        <w:rPr>
          <w:rFonts w:ascii="宋体" w:hAnsi="宋体" w:hint="eastAsia"/>
          <w:sz w:val="24"/>
        </w:rPr>
        <w:t>性别</w:t>
      </w:r>
      <w:r>
        <w:rPr>
          <w:rFonts w:ascii="宋体" w:hAnsi="宋体"/>
          <w:sz w:val="24"/>
        </w:rPr>
        <w:t>:       </w:t>
      </w:r>
      <w:r>
        <w:rPr>
          <w:rFonts w:ascii="宋体" w:hAnsi="宋体" w:hint="eastAsia"/>
          <w:sz w:val="24"/>
        </w:rPr>
        <w:t>年龄</w:t>
      </w:r>
      <w:r>
        <w:rPr>
          <w:rFonts w:ascii="宋体" w:hAnsi="宋体"/>
          <w:sz w:val="24"/>
        </w:rPr>
        <w:t>:      </w:t>
      </w:r>
      <w:r>
        <w:rPr>
          <w:rFonts w:ascii="宋体" w:hAnsi="宋体" w:hint="eastAsia"/>
          <w:sz w:val="24"/>
        </w:rPr>
        <w:t>职务</w:t>
      </w:r>
      <w:r>
        <w:rPr>
          <w:rFonts w:ascii="宋体" w:hAnsi="宋体"/>
          <w:sz w:val="24"/>
        </w:rPr>
        <w:t>:</w:t>
      </w:r>
    </w:p>
    <w:p w14:paraId="60AED061" w14:textId="77777777" w:rsidR="00C078AA" w:rsidRDefault="009D167A">
      <w:pPr>
        <w:snapToGrid w:val="0"/>
        <w:spacing w:line="360" w:lineRule="auto"/>
        <w:rPr>
          <w:rFonts w:ascii="宋体" w:hAnsi="宋体"/>
          <w:sz w:val="24"/>
        </w:rPr>
      </w:pPr>
      <w:r>
        <w:rPr>
          <w:rFonts w:ascii="宋体" w:hAnsi="宋体" w:hint="eastAsia"/>
          <w:sz w:val="24"/>
        </w:rPr>
        <w:t>系</w:t>
      </w:r>
      <w:r>
        <w:rPr>
          <w:rFonts w:ascii="宋体" w:hAnsi="宋体"/>
          <w:sz w:val="24"/>
          <w:u w:val="single"/>
        </w:rPr>
        <w:t xml:space="preserve">                    </w:t>
      </w:r>
      <w:r>
        <w:rPr>
          <w:rFonts w:ascii="宋体" w:hAnsi="宋体"/>
          <w:sz w:val="24"/>
        </w:rPr>
        <w:t> </w:t>
      </w:r>
      <w:r>
        <w:rPr>
          <w:rFonts w:ascii="宋体" w:hAnsi="宋体" w:hint="eastAsia"/>
          <w:sz w:val="24"/>
        </w:rPr>
        <w:t>的法定代表人。</w:t>
      </w:r>
    </w:p>
    <w:p w14:paraId="2D7D012A" w14:textId="77777777" w:rsidR="00C078AA" w:rsidRDefault="009D167A">
      <w:pPr>
        <w:snapToGrid w:val="0"/>
        <w:spacing w:line="360" w:lineRule="auto"/>
        <w:rPr>
          <w:rFonts w:ascii="宋体" w:hAnsi="宋体"/>
          <w:sz w:val="24"/>
        </w:rPr>
      </w:pPr>
      <w:r>
        <w:rPr>
          <w:rFonts w:ascii="宋体" w:hAnsi="宋体" w:hint="eastAsia"/>
          <w:sz w:val="24"/>
        </w:rPr>
        <w:t>为实施</w:t>
      </w:r>
      <w:r>
        <w:rPr>
          <w:rFonts w:ascii="宋体" w:hAnsi="宋体"/>
          <w:sz w:val="24"/>
        </w:rPr>
        <w:t xml:space="preserve"> </w:t>
      </w:r>
      <w:r>
        <w:rPr>
          <w:rFonts w:ascii="宋体" w:hAnsi="宋体" w:hint="eastAsia"/>
          <w:sz w:val="24"/>
          <w:u w:val="single"/>
        </w:rPr>
        <w:t xml:space="preserve">           </w:t>
      </w:r>
      <w:r>
        <w:rPr>
          <w:rFonts w:ascii="宋体" w:hAnsi="宋体" w:hint="eastAsia"/>
          <w:sz w:val="24"/>
        </w:rPr>
        <w:t>的工作，签署上述项目的投标文件、进行合同谈判、签署合同和处理与之有关的一切事务。</w:t>
      </w:r>
    </w:p>
    <w:p w14:paraId="2FA27FA0" w14:textId="77777777" w:rsidR="00C078AA" w:rsidRDefault="009D167A">
      <w:pPr>
        <w:spacing w:line="560" w:lineRule="exact"/>
        <w:rPr>
          <w:rFonts w:ascii="宋体" w:hAnsi="宋体"/>
          <w:sz w:val="24"/>
        </w:rPr>
      </w:pPr>
      <w:r>
        <w:rPr>
          <w:rFonts w:ascii="宋体" w:hAnsi="宋体" w:hint="eastAsia"/>
          <w:sz w:val="24"/>
        </w:rPr>
        <w:t>特此证明。</w:t>
      </w:r>
    </w:p>
    <w:p w14:paraId="0806EF06" w14:textId="77777777" w:rsidR="00C078AA" w:rsidRDefault="00C078AA">
      <w:pPr>
        <w:spacing w:line="560" w:lineRule="exact"/>
        <w:rPr>
          <w:rFonts w:ascii="宋体" w:hAnsi="宋体"/>
          <w:sz w:val="24"/>
        </w:rPr>
      </w:pPr>
    </w:p>
    <w:p w14:paraId="0D0C811D" w14:textId="77777777" w:rsidR="00C078AA" w:rsidRDefault="009D167A">
      <w:pPr>
        <w:spacing w:line="560" w:lineRule="exact"/>
        <w:rPr>
          <w:rFonts w:ascii="宋体" w:hAnsi="宋体"/>
          <w:sz w:val="24"/>
        </w:rPr>
      </w:pPr>
      <w:r>
        <w:rPr>
          <w:rFonts w:ascii="宋体" w:hAnsi="宋体" w:hint="eastAsia"/>
          <w:sz w:val="24"/>
        </w:rPr>
        <w:t>投标人：（公章）</w:t>
      </w:r>
    </w:p>
    <w:p w14:paraId="33C1F766" w14:textId="77777777" w:rsidR="00C078AA" w:rsidRDefault="009D167A">
      <w:pPr>
        <w:spacing w:line="560" w:lineRule="exact"/>
        <w:rPr>
          <w:rFonts w:ascii="宋体" w:hAnsi="宋体"/>
          <w:sz w:val="24"/>
        </w:rPr>
      </w:pPr>
      <w:r>
        <w:rPr>
          <w:rFonts w:ascii="宋体" w:hAnsi="宋体" w:hint="eastAsia"/>
          <w:sz w:val="24"/>
        </w:rPr>
        <w:t>法定代表人签字或盖章：</w:t>
      </w:r>
    </w:p>
    <w:p w14:paraId="333CD0EF" w14:textId="77777777" w:rsidR="00C078AA" w:rsidRDefault="009D167A">
      <w:pPr>
        <w:spacing w:line="560" w:lineRule="exact"/>
        <w:rPr>
          <w:rFonts w:ascii="宋体" w:hAnsi="宋体"/>
          <w:sz w:val="24"/>
        </w:rPr>
      </w:pPr>
      <w:r>
        <w:rPr>
          <w:rFonts w:ascii="宋体" w:hAnsi="宋体" w:hint="eastAsia"/>
          <w:sz w:val="24"/>
        </w:rPr>
        <w:t>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3F28223D" w14:textId="77777777" w:rsidR="00C078AA" w:rsidRDefault="00C078AA">
      <w:pPr>
        <w:tabs>
          <w:tab w:val="left" w:pos="6045"/>
        </w:tabs>
        <w:snapToGrid w:val="0"/>
        <w:spacing w:line="560" w:lineRule="exact"/>
        <w:ind w:left="240" w:hangingChars="100" w:hanging="240"/>
        <w:rPr>
          <w:rFonts w:ascii="宋体" w:hAnsi="宋体"/>
          <w:sz w:val="24"/>
        </w:rPr>
      </w:pPr>
    </w:p>
    <w:p w14:paraId="01B64798" w14:textId="77777777" w:rsidR="00C078AA" w:rsidRDefault="009D167A">
      <w:pPr>
        <w:snapToGrid w:val="0"/>
        <w:spacing w:line="560" w:lineRule="exact"/>
        <w:rPr>
          <w:rFonts w:ascii="宋体" w:hAnsi="宋体"/>
          <w:sz w:val="24"/>
        </w:rPr>
      </w:pPr>
      <w:r>
        <w:rPr>
          <w:rFonts w:ascii="宋体" w:hAnsi="宋体" w:cs="宋体" w:hint="eastAsia"/>
          <w:sz w:val="24"/>
        </w:rPr>
        <w:t> </w:t>
      </w:r>
    </w:p>
    <w:p w14:paraId="48E545FE" w14:textId="77777777" w:rsidR="00C078AA" w:rsidRDefault="00C078AA">
      <w:pPr>
        <w:snapToGrid w:val="0"/>
        <w:spacing w:line="560" w:lineRule="exact"/>
        <w:rPr>
          <w:rFonts w:ascii="宋体" w:hAnsi="宋体"/>
          <w:sz w:val="24"/>
        </w:rPr>
      </w:pPr>
    </w:p>
    <w:p w14:paraId="1EBB0ED3" w14:textId="77777777" w:rsidR="00C078AA" w:rsidRDefault="00C078AA">
      <w:pPr>
        <w:snapToGrid w:val="0"/>
        <w:spacing w:line="560" w:lineRule="exact"/>
        <w:rPr>
          <w:rFonts w:ascii="宋体" w:hAnsi="宋体"/>
          <w:b/>
          <w:sz w:val="24"/>
        </w:rPr>
      </w:pPr>
    </w:p>
    <w:p w14:paraId="09346E33" w14:textId="77777777" w:rsidR="00C078AA" w:rsidRDefault="009D167A">
      <w:pPr>
        <w:spacing w:line="560" w:lineRule="exact"/>
        <w:rPr>
          <w:rFonts w:ascii="宋体" w:hAnsi="宋体"/>
          <w:sz w:val="24"/>
        </w:rPr>
      </w:pPr>
      <w:r>
        <w:rPr>
          <w:rFonts w:ascii="宋体" w:hAnsi="宋体" w:hint="eastAsia"/>
          <w:sz w:val="24"/>
        </w:rPr>
        <w:t>法定代表人身份证</w:t>
      </w:r>
    </w:p>
    <w:p w14:paraId="3B74612F" w14:textId="77777777" w:rsidR="00C078AA" w:rsidRDefault="009D167A">
      <w:pPr>
        <w:spacing w:line="560" w:lineRule="exact"/>
        <w:rPr>
          <w:rFonts w:ascii="宋体" w:hAnsi="宋体"/>
          <w:sz w:val="24"/>
        </w:rPr>
      </w:pPr>
      <w:r>
        <w:rPr>
          <w:rFonts w:ascii="宋体" w:hAnsi="宋体" w:hint="eastAsia"/>
          <w:sz w:val="24"/>
        </w:rPr>
        <w:t>（复印件）粘贴处</w:t>
      </w:r>
    </w:p>
    <w:p w14:paraId="7AC12CED" w14:textId="77777777" w:rsidR="00C078AA" w:rsidRDefault="00C078AA">
      <w:pPr>
        <w:snapToGrid w:val="0"/>
        <w:spacing w:line="360" w:lineRule="auto"/>
        <w:rPr>
          <w:rFonts w:ascii="宋体" w:hAnsi="宋体"/>
          <w:b/>
          <w:sz w:val="24"/>
          <w:szCs w:val="28"/>
        </w:rPr>
      </w:pPr>
    </w:p>
    <w:p w14:paraId="5FE56CAB" w14:textId="77777777" w:rsidR="00C078AA" w:rsidRDefault="00C078AA">
      <w:pPr>
        <w:snapToGrid w:val="0"/>
        <w:spacing w:line="360" w:lineRule="auto"/>
        <w:rPr>
          <w:rFonts w:ascii="宋体" w:hAnsi="宋体"/>
          <w:b/>
          <w:sz w:val="24"/>
          <w:szCs w:val="28"/>
        </w:rPr>
      </w:pPr>
    </w:p>
    <w:p w14:paraId="7F86BD99" w14:textId="77777777" w:rsidR="00C078AA" w:rsidRDefault="009D167A">
      <w:pPr>
        <w:pStyle w:val="2"/>
        <w:snapToGrid w:val="0"/>
        <w:spacing w:line="360" w:lineRule="auto"/>
        <w:rPr>
          <w:rFonts w:ascii="宋体" w:eastAsia="宋体" w:hAnsi="宋体"/>
          <w:b/>
          <w:bCs/>
          <w:sz w:val="24"/>
        </w:rPr>
      </w:pPr>
      <w:r>
        <w:rPr>
          <w:rFonts w:ascii="宋体" w:eastAsia="宋体" w:hAnsi="宋体"/>
          <w:b/>
          <w:bCs/>
          <w:sz w:val="24"/>
        </w:rPr>
        <w:br w:type="page"/>
      </w:r>
      <w:r>
        <w:rPr>
          <w:rFonts w:ascii="宋体" w:eastAsia="宋体" w:hAnsi="宋体" w:hint="eastAsia"/>
          <w:b/>
          <w:sz w:val="24"/>
          <w:szCs w:val="24"/>
        </w:rPr>
        <w:lastRenderedPageBreak/>
        <w:t>附件三：</w:t>
      </w:r>
    </w:p>
    <w:p w14:paraId="6F24A2D8" w14:textId="77777777" w:rsidR="00C078AA" w:rsidRDefault="009D167A">
      <w:pPr>
        <w:spacing w:line="416" w:lineRule="auto"/>
        <w:jc w:val="center"/>
        <w:rPr>
          <w:rFonts w:ascii="宋体" w:hAnsi="宋体"/>
          <w:b/>
          <w:sz w:val="32"/>
          <w:szCs w:val="32"/>
        </w:rPr>
      </w:pPr>
      <w:bookmarkStart w:id="126" w:name="_Toc288738836"/>
      <w:bookmarkStart w:id="127" w:name="_Toc288738394"/>
      <w:r>
        <w:rPr>
          <w:rFonts w:ascii="宋体" w:hAnsi="宋体" w:hint="eastAsia"/>
          <w:b/>
          <w:sz w:val="32"/>
          <w:szCs w:val="32"/>
        </w:rPr>
        <w:t>授权委托书</w:t>
      </w:r>
    </w:p>
    <w:p w14:paraId="6B8839DE" w14:textId="77777777" w:rsidR="00C078AA" w:rsidRDefault="009D167A">
      <w:pPr>
        <w:snapToGrid w:val="0"/>
        <w:spacing w:line="360" w:lineRule="auto"/>
        <w:rPr>
          <w:rFonts w:ascii="宋体" w:hAnsi="宋体" w:cs="宋体"/>
          <w:b/>
          <w:bCs/>
          <w:spacing w:val="2"/>
          <w:sz w:val="24"/>
          <w:szCs w:val="24"/>
        </w:rPr>
      </w:pPr>
      <w:r>
        <w:rPr>
          <w:rFonts w:ascii="宋体" w:hAnsi="宋体" w:hint="eastAsia"/>
          <w:sz w:val="24"/>
        </w:rPr>
        <w:t>本授权委托书声明：</w:t>
      </w:r>
      <w:r>
        <w:rPr>
          <w:rFonts w:ascii="宋体" w:hAnsi="宋体"/>
          <w:sz w:val="24"/>
        </w:rPr>
        <w:t>___________________________</w:t>
      </w:r>
      <w:r>
        <w:rPr>
          <w:rFonts w:ascii="宋体" w:hAnsi="宋体" w:hint="eastAsia"/>
          <w:sz w:val="24"/>
        </w:rPr>
        <w:t>（投标人名称）的</w:t>
      </w:r>
      <w:r>
        <w:rPr>
          <w:rFonts w:ascii="宋体" w:hAnsi="宋体"/>
          <w:sz w:val="24"/>
        </w:rPr>
        <w:t>_______________________</w:t>
      </w:r>
      <w:r>
        <w:rPr>
          <w:rFonts w:ascii="宋体" w:hAnsi="宋体" w:hint="eastAsia"/>
          <w:sz w:val="24"/>
        </w:rPr>
        <w:t>（法定代表人姓名、职务）代表投标人授权</w:t>
      </w:r>
      <w:r>
        <w:rPr>
          <w:rFonts w:ascii="宋体" w:hAnsi="宋体"/>
          <w:sz w:val="24"/>
        </w:rPr>
        <w:t>____________________</w:t>
      </w:r>
      <w:r>
        <w:rPr>
          <w:rFonts w:ascii="宋体" w:hAnsi="宋体" w:hint="eastAsia"/>
          <w:sz w:val="24"/>
        </w:rPr>
        <w:t>（被授权人的姓名、职务）为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项目投标的合法代理人，全权负责参加本次政府采购项目的投标、签订合约以及与之相关的各项工作。本投标人对代理人的</w:t>
      </w:r>
      <w:r>
        <w:rPr>
          <w:rFonts w:ascii="宋体" w:hAnsi="宋体"/>
          <w:sz w:val="24"/>
        </w:rPr>
        <w:t>所有</w:t>
      </w:r>
      <w:r>
        <w:rPr>
          <w:rFonts w:ascii="宋体" w:hAnsi="宋体" w:hint="eastAsia"/>
          <w:sz w:val="24"/>
        </w:rPr>
        <w:t>签字负全部责任。</w:t>
      </w:r>
    </w:p>
    <w:p w14:paraId="6420EE29" w14:textId="77777777" w:rsidR="00C078AA" w:rsidRDefault="009D167A">
      <w:pPr>
        <w:spacing w:line="360" w:lineRule="auto"/>
        <w:ind w:firstLineChars="200" w:firstLine="480"/>
        <w:rPr>
          <w:rFonts w:ascii="宋体" w:hAnsi="宋体"/>
          <w:sz w:val="24"/>
        </w:rPr>
      </w:pPr>
      <w:r>
        <w:rPr>
          <w:rFonts w:ascii="宋体" w:hAnsi="宋体" w:hint="eastAsia"/>
          <w:sz w:val="24"/>
        </w:rPr>
        <w:t>本授权书于</w:t>
      </w:r>
      <w:r>
        <w:rPr>
          <w:rFonts w:ascii="宋体" w:hAnsi="宋体"/>
          <w:sz w:val="24"/>
        </w:rPr>
        <w:t>__________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________</w:t>
      </w:r>
      <w:r>
        <w:rPr>
          <w:rFonts w:ascii="宋体" w:hAnsi="宋体" w:hint="eastAsia"/>
          <w:sz w:val="24"/>
        </w:rPr>
        <w:t>日签字生效，特此声明。</w:t>
      </w:r>
    </w:p>
    <w:p w14:paraId="5E5D861E" w14:textId="77777777" w:rsidR="00C078AA" w:rsidRDefault="00C078AA">
      <w:pPr>
        <w:spacing w:line="360" w:lineRule="auto"/>
        <w:rPr>
          <w:rFonts w:ascii="宋体" w:hAnsi="宋体"/>
          <w:sz w:val="24"/>
        </w:rPr>
      </w:pPr>
    </w:p>
    <w:p w14:paraId="44EF03F7" w14:textId="77777777" w:rsidR="00C078AA" w:rsidRDefault="009D167A">
      <w:pPr>
        <w:spacing w:line="360" w:lineRule="auto"/>
        <w:rPr>
          <w:rFonts w:ascii="宋体" w:hAnsi="宋体"/>
          <w:sz w:val="24"/>
        </w:rPr>
      </w:pPr>
      <w:r>
        <w:rPr>
          <w:rFonts w:ascii="宋体" w:hAnsi="宋体" w:hint="eastAsia"/>
          <w:sz w:val="24"/>
        </w:rPr>
        <w:t>法定代表人签字或盖章：</w:t>
      </w:r>
      <w:r>
        <w:rPr>
          <w:rFonts w:ascii="宋体" w:hAnsi="宋体"/>
          <w:sz w:val="24"/>
        </w:rPr>
        <w:t xml:space="preserve">                    </w:t>
      </w:r>
      <w:r>
        <w:rPr>
          <w:rFonts w:ascii="宋体" w:hAnsi="宋体" w:hint="eastAsia"/>
          <w:sz w:val="24"/>
        </w:rPr>
        <w:t>日期：</w:t>
      </w:r>
    </w:p>
    <w:p w14:paraId="2077F71F" w14:textId="77777777" w:rsidR="00C078AA" w:rsidRDefault="009D167A">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联系电话：</w:t>
      </w:r>
    </w:p>
    <w:p w14:paraId="35501251" w14:textId="77777777" w:rsidR="00C078AA" w:rsidRDefault="009D167A">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地址：</w:t>
      </w:r>
    </w:p>
    <w:p w14:paraId="5BDB6DCA" w14:textId="77777777" w:rsidR="00C078AA" w:rsidRDefault="009D167A">
      <w:pPr>
        <w:spacing w:line="360" w:lineRule="auto"/>
        <w:rPr>
          <w:rFonts w:ascii="宋体" w:hAnsi="宋体"/>
          <w:sz w:val="24"/>
        </w:rPr>
      </w:pPr>
      <w:r>
        <w:rPr>
          <w:rFonts w:ascii="宋体" w:hAnsi="宋体" w:hint="eastAsia"/>
          <w:sz w:val="24"/>
        </w:rPr>
        <w:t>身份证号码：</w:t>
      </w:r>
    </w:p>
    <w:p w14:paraId="0C0FB959" w14:textId="77777777" w:rsidR="00C078AA" w:rsidRDefault="009D167A">
      <w:pPr>
        <w:spacing w:line="360" w:lineRule="auto"/>
        <w:rPr>
          <w:rFonts w:ascii="宋体" w:hAnsi="宋体"/>
          <w:sz w:val="24"/>
        </w:rPr>
      </w:pPr>
      <w:r>
        <w:rPr>
          <w:rFonts w:ascii="宋体" w:hAnsi="宋体" w:hint="eastAsia"/>
          <w:sz w:val="24"/>
        </w:rPr>
        <w:t>委托代理人签字或盖章：</w:t>
      </w:r>
      <w:r>
        <w:rPr>
          <w:rFonts w:ascii="宋体" w:hAnsi="宋体"/>
          <w:sz w:val="24"/>
        </w:rPr>
        <w:t xml:space="preserve">            </w:t>
      </w:r>
      <w:r>
        <w:rPr>
          <w:rFonts w:ascii="宋体" w:hAnsi="宋体" w:hint="eastAsia"/>
          <w:sz w:val="24"/>
        </w:rPr>
        <w:t xml:space="preserve">        </w:t>
      </w:r>
      <w:r>
        <w:rPr>
          <w:rFonts w:ascii="宋体" w:hAnsi="宋体"/>
          <w:sz w:val="24"/>
        </w:rPr>
        <w:t> </w:t>
      </w:r>
      <w:r>
        <w:rPr>
          <w:rFonts w:ascii="宋体" w:hAnsi="宋体" w:hint="eastAsia"/>
          <w:sz w:val="24"/>
        </w:rPr>
        <w:t>日期：</w:t>
      </w:r>
    </w:p>
    <w:p w14:paraId="52465270" w14:textId="77777777" w:rsidR="00C078AA" w:rsidRDefault="009D167A">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联系电话：</w:t>
      </w:r>
    </w:p>
    <w:p w14:paraId="6ED57AFC" w14:textId="77777777" w:rsidR="00C078AA" w:rsidRDefault="009D167A">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地址：</w:t>
      </w:r>
    </w:p>
    <w:p w14:paraId="0EDC0FC2" w14:textId="77777777" w:rsidR="00C078AA" w:rsidRDefault="009D167A">
      <w:pPr>
        <w:spacing w:line="360" w:lineRule="auto"/>
        <w:rPr>
          <w:rFonts w:ascii="宋体" w:hAnsi="宋体"/>
          <w:sz w:val="24"/>
        </w:rPr>
      </w:pPr>
      <w:r>
        <w:rPr>
          <w:rFonts w:ascii="宋体" w:hAnsi="宋体" w:hint="eastAsia"/>
          <w:sz w:val="24"/>
        </w:rPr>
        <w:t>身份证号码：</w:t>
      </w:r>
    </w:p>
    <w:p w14:paraId="2B5542D8" w14:textId="77777777" w:rsidR="00C078AA" w:rsidRDefault="009D167A">
      <w:pPr>
        <w:spacing w:line="360" w:lineRule="auto"/>
        <w:rPr>
          <w:rFonts w:ascii="宋体" w:hAnsi="宋体"/>
          <w:sz w:val="24"/>
        </w:rPr>
      </w:pPr>
      <w:r>
        <w:rPr>
          <w:rFonts w:ascii="宋体" w:hAnsi="宋体" w:hint="eastAsia"/>
          <w:sz w:val="24"/>
        </w:rPr>
        <w:t>投标人公章：</w:t>
      </w:r>
      <w:r>
        <w:rPr>
          <w:rFonts w:ascii="宋体" w:hAnsi="宋体"/>
          <w:sz w:val="24"/>
        </w:rPr>
        <w:t xml:space="preserve"> </w:t>
      </w:r>
    </w:p>
    <w:p w14:paraId="00F2293F" w14:textId="77777777" w:rsidR="00C078AA" w:rsidRDefault="009D167A">
      <w:pPr>
        <w:spacing w:line="360" w:lineRule="auto"/>
        <w:rPr>
          <w:rFonts w:ascii="宋体" w:hAnsi="宋体"/>
          <w:sz w:val="24"/>
        </w:rPr>
      </w:pPr>
      <w:r>
        <w:rPr>
          <w:rFonts w:ascii="宋体" w:hAnsi="宋体" w:hint="eastAsia"/>
          <w:sz w:val="24"/>
        </w:rPr>
        <w:t>地址：</w:t>
      </w:r>
      <w:r>
        <w:rPr>
          <w:rFonts w:ascii="宋体" w:hAnsi="宋体"/>
          <w:sz w:val="24"/>
        </w:rPr>
        <w:t xml:space="preserve">                        </w:t>
      </w:r>
      <w:r>
        <w:rPr>
          <w:rFonts w:ascii="宋体" w:hAnsi="宋体" w:hint="eastAsia"/>
          <w:sz w:val="24"/>
        </w:rPr>
        <w:t>联系电话：</w:t>
      </w:r>
    </w:p>
    <w:p w14:paraId="65250204" w14:textId="77777777" w:rsidR="00C078AA" w:rsidRDefault="009D167A">
      <w:pPr>
        <w:spacing w:line="360" w:lineRule="auto"/>
        <w:rPr>
          <w:rFonts w:ascii="宋体" w:hAnsi="宋体"/>
          <w:sz w:val="24"/>
        </w:rPr>
      </w:pPr>
      <w:r>
        <w:rPr>
          <w:rFonts w:ascii="宋体" w:hAnsi="宋体" w:hint="eastAsia"/>
          <w:sz w:val="24"/>
        </w:rPr>
        <w:t>传真：</w:t>
      </w:r>
      <w:r>
        <w:rPr>
          <w:rFonts w:ascii="宋体" w:hAnsi="宋体"/>
          <w:sz w:val="24"/>
        </w:rPr>
        <w:t xml:space="preserve">                          </w:t>
      </w:r>
      <w:r>
        <w:rPr>
          <w:rFonts w:ascii="宋体" w:hAnsi="宋体" w:hint="eastAsia"/>
          <w:sz w:val="24"/>
        </w:rPr>
        <w:t>邮编：</w:t>
      </w:r>
    </w:p>
    <w:p w14:paraId="57CB5322" w14:textId="77777777" w:rsidR="00C078AA" w:rsidRDefault="009D167A">
      <w:pPr>
        <w:spacing w:line="360" w:lineRule="auto"/>
        <w:rPr>
          <w:rFonts w:ascii="宋体" w:hAnsi="宋体"/>
          <w:sz w:val="24"/>
        </w:rPr>
      </w:pPr>
      <w:r>
        <w:rPr>
          <w:rFonts w:ascii="宋体" w:hAnsi="宋体" w:hint="eastAsia"/>
          <w:sz w:val="24"/>
        </w:rPr>
        <w:t>开户行：</w:t>
      </w:r>
    </w:p>
    <w:p w14:paraId="2E411213" w14:textId="77777777" w:rsidR="00C078AA" w:rsidRDefault="009D167A">
      <w:pPr>
        <w:spacing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14:paraId="115F2AC3" w14:textId="77777777" w:rsidR="00C078AA" w:rsidRDefault="00C078AA">
      <w:pPr>
        <w:spacing w:line="360" w:lineRule="auto"/>
        <w:rPr>
          <w:rFonts w:ascii="宋体" w:hAnsi="宋体"/>
          <w:sz w:val="24"/>
        </w:rPr>
      </w:pPr>
    </w:p>
    <w:p w14:paraId="0AF835BD" w14:textId="77777777" w:rsidR="00C078AA" w:rsidRDefault="009D167A">
      <w:pPr>
        <w:spacing w:line="360" w:lineRule="auto"/>
        <w:rPr>
          <w:rFonts w:ascii="宋体" w:hAnsi="宋体"/>
          <w:sz w:val="24"/>
        </w:rPr>
      </w:pPr>
      <w:r>
        <w:rPr>
          <w:rFonts w:ascii="宋体" w:hAnsi="宋体" w:hint="eastAsia"/>
          <w:sz w:val="24"/>
        </w:rPr>
        <w:t>代理人身份证</w:t>
      </w:r>
    </w:p>
    <w:p w14:paraId="6F323E4B" w14:textId="77777777" w:rsidR="00C078AA" w:rsidRDefault="009D167A">
      <w:pPr>
        <w:spacing w:line="360" w:lineRule="auto"/>
        <w:rPr>
          <w:rFonts w:ascii="宋体" w:hAnsi="宋体"/>
          <w:sz w:val="24"/>
        </w:rPr>
      </w:pPr>
      <w:r>
        <w:rPr>
          <w:rFonts w:ascii="宋体" w:hAnsi="宋体" w:hint="eastAsia"/>
          <w:sz w:val="24"/>
        </w:rPr>
        <w:t>（复印件）粘贴处</w:t>
      </w:r>
    </w:p>
    <w:p w14:paraId="758CAAA5" w14:textId="77777777" w:rsidR="00C078AA" w:rsidRDefault="009D167A">
      <w:pPr>
        <w:spacing w:line="360" w:lineRule="auto"/>
        <w:rPr>
          <w:rFonts w:ascii="宋体" w:hAnsi="宋体"/>
          <w:sz w:val="24"/>
        </w:rPr>
      </w:pPr>
      <w:r>
        <w:rPr>
          <w:rFonts w:ascii="宋体" w:hAnsi="宋体" w:hint="eastAsia"/>
          <w:sz w:val="24"/>
        </w:rPr>
        <w:t>备注：</w:t>
      </w:r>
    </w:p>
    <w:p w14:paraId="307B6F42" w14:textId="77777777" w:rsidR="00C078AA" w:rsidRDefault="009D167A">
      <w:pPr>
        <w:spacing w:line="360" w:lineRule="auto"/>
        <w:rPr>
          <w:rFonts w:ascii="宋体" w:hAnsi="宋体"/>
          <w:sz w:val="24"/>
        </w:rPr>
      </w:pPr>
      <w:r>
        <w:rPr>
          <w:rFonts w:ascii="宋体" w:hAnsi="宋体"/>
          <w:sz w:val="24"/>
        </w:rPr>
        <w:t>1</w:t>
      </w:r>
      <w:r>
        <w:rPr>
          <w:rFonts w:ascii="宋体" w:hAnsi="宋体" w:hint="eastAsia"/>
          <w:sz w:val="24"/>
        </w:rPr>
        <w:t>、法定代表人参加投标的，提供法人资格证明和本人身份证原件。</w:t>
      </w:r>
    </w:p>
    <w:p w14:paraId="0A67FF70" w14:textId="77777777" w:rsidR="00C078AA" w:rsidRDefault="009D167A">
      <w:pPr>
        <w:spacing w:line="360" w:lineRule="auto"/>
        <w:rPr>
          <w:rFonts w:ascii="宋体" w:hAnsi="宋体"/>
          <w:sz w:val="24"/>
        </w:rPr>
      </w:pPr>
      <w:r>
        <w:rPr>
          <w:rFonts w:ascii="宋体" w:hAnsi="宋体"/>
          <w:sz w:val="24"/>
        </w:rPr>
        <w:t>2</w:t>
      </w:r>
      <w:r>
        <w:rPr>
          <w:rFonts w:ascii="宋体" w:hAnsi="宋体" w:hint="eastAsia"/>
          <w:sz w:val="24"/>
        </w:rPr>
        <w:t>、委托代理人参加投标的，提供授权委托书和本人身份证原件。</w:t>
      </w:r>
    </w:p>
    <w:p w14:paraId="52BF119A" w14:textId="77777777" w:rsidR="00C078AA" w:rsidRDefault="00C078AA">
      <w:pPr>
        <w:pStyle w:val="2"/>
        <w:snapToGrid w:val="0"/>
        <w:spacing w:line="360" w:lineRule="auto"/>
        <w:rPr>
          <w:rFonts w:ascii="宋体" w:eastAsia="宋体" w:hAnsi="宋体"/>
          <w:b/>
          <w:sz w:val="24"/>
          <w:szCs w:val="24"/>
        </w:rPr>
      </w:pPr>
    </w:p>
    <w:p w14:paraId="07131757" w14:textId="77777777" w:rsidR="00C078AA" w:rsidRDefault="009D167A">
      <w:pPr>
        <w:pStyle w:val="2"/>
        <w:snapToGrid w:val="0"/>
        <w:spacing w:line="360" w:lineRule="auto"/>
        <w:rPr>
          <w:rFonts w:ascii="宋体" w:eastAsia="宋体" w:hAnsi="宋体"/>
          <w:b/>
          <w:bCs/>
          <w:sz w:val="24"/>
          <w:szCs w:val="24"/>
        </w:rPr>
      </w:pPr>
      <w:r>
        <w:rPr>
          <w:rFonts w:ascii="宋体" w:eastAsia="宋体" w:hAnsi="宋体" w:hint="eastAsia"/>
          <w:b/>
          <w:sz w:val="24"/>
          <w:szCs w:val="24"/>
        </w:rPr>
        <w:t>附件四：</w:t>
      </w:r>
    </w:p>
    <w:p w14:paraId="027328A5" w14:textId="77777777" w:rsidR="00C078AA" w:rsidRDefault="00C078AA">
      <w:pPr>
        <w:spacing w:line="360" w:lineRule="auto"/>
        <w:jc w:val="center"/>
        <w:rPr>
          <w:rFonts w:ascii="宋体" w:hAnsi="宋体"/>
          <w:b/>
          <w:sz w:val="28"/>
          <w:szCs w:val="28"/>
        </w:rPr>
      </w:pPr>
    </w:p>
    <w:p w14:paraId="16EAF2B9" w14:textId="77777777" w:rsidR="00C078AA" w:rsidRDefault="009D167A">
      <w:pPr>
        <w:spacing w:line="360" w:lineRule="auto"/>
        <w:jc w:val="center"/>
        <w:rPr>
          <w:rFonts w:ascii="宋体" w:hAnsi="宋体"/>
          <w:bCs/>
          <w:sz w:val="30"/>
          <w:szCs w:val="30"/>
        </w:rPr>
      </w:pPr>
      <w:r>
        <w:rPr>
          <w:rFonts w:ascii="黑体" w:eastAsia="黑体" w:hAnsi="黑体" w:cs="黑体" w:hint="eastAsia"/>
          <w:bCs/>
          <w:sz w:val="30"/>
          <w:szCs w:val="30"/>
        </w:rPr>
        <w:t>具备履行合同所必需的设备和专业技术能力的书面声明</w:t>
      </w:r>
    </w:p>
    <w:p w14:paraId="4E6E6033" w14:textId="77777777" w:rsidR="00C078AA" w:rsidRDefault="00C078AA">
      <w:pPr>
        <w:pStyle w:val="a4"/>
        <w:rPr>
          <w:sz w:val="21"/>
          <w:szCs w:val="21"/>
        </w:rPr>
      </w:pPr>
    </w:p>
    <w:p w14:paraId="7B6D6FD2" w14:textId="77777777" w:rsidR="00C078AA" w:rsidRDefault="009D167A">
      <w:pPr>
        <w:pStyle w:val="a4"/>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14:paraId="3067CFB0" w14:textId="77777777" w:rsidR="00C078AA" w:rsidRDefault="009D167A">
      <w:pPr>
        <w:pStyle w:val="a4"/>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14:paraId="19976B48" w14:textId="77777777" w:rsidR="00C078AA" w:rsidRDefault="009D167A">
      <w:pPr>
        <w:pStyle w:val="a4"/>
        <w:spacing w:line="460" w:lineRule="exact"/>
        <w:ind w:firstLine="480"/>
        <w:rPr>
          <w:szCs w:val="24"/>
        </w:rPr>
      </w:pPr>
      <w:r>
        <w:rPr>
          <w:rFonts w:hint="eastAsia"/>
          <w:szCs w:val="24"/>
        </w:rPr>
        <w:t>主要专业技术能力有：</w:t>
      </w:r>
      <w:r>
        <w:rPr>
          <w:szCs w:val="24"/>
        </w:rPr>
        <w:t xml:space="preserve">  </w:t>
      </w:r>
    </w:p>
    <w:p w14:paraId="60FB628D" w14:textId="77777777" w:rsidR="00C078AA" w:rsidRDefault="00C078AA">
      <w:pPr>
        <w:snapToGrid w:val="0"/>
        <w:spacing w:line="460" w:lineRule="exact"/>
        <w:ind w:firstLineChars="200" w:firstLine="480"/>
        <w:rPr>
          <w:rFonts w:ascii="宋体" w:hAnsi="宋体"/>
          <w:sz w:val="24"/>
        </w:rPr>
      </w:pPr>
    </w:p>
    <w:p w14:paraId="27009A4F" w14:textId="77777777" w:rsidR="00C078AA" w:rsidRDefault="00C078AA">
      <w:pPr>
        <w:snapToGrid w:val="0"/>
        <w:spacing w:line="460" w:lineRule="exact"/>
        <w:ind w:firstLineChars="200" w:firstLine="480"/>
        <w:rPr>
          <w:rFonts w:ascii="宋体" w:hAnsi="宋体"/>
          <w:sz w:val="24"/>
        </w:rPr>
      </w:pPr>
    </w:p>
    <w:p w14:paraId="5D2C8F6E" w14:textId="77777777" w:rsidR="00C078AA" w:rsidRDefault="009D167A">
      <w:pPr>
        <w:snapToGrid w:val="0"/>
        <w:spacing w:line="460" w:lineRule="exact"/>
        <w:ind w:firstLineChars="800" w:firstLine="1920"/>
        <w:rPr>
          <w:rFonts w:ascii="宋体" w:hAnsi="宋体"/>
          <w:sz w:val="24"/>
        </w:rPr>
      </w:pPr>
      <w:r>
        <w:rPr>
          <w:rFonts w:ascii="宋体" w:hAnsi="宋体" w:hint="eastAsia"/>
          <w:sz w:val="24"/>
        </w:rPr>
        <w:t>投标人名称（公章）：</w:t>
      </w:r>
    </w:p>
    <w:p w14:paraId="11875AC9" w14:textId="77777777" w:rsidR="00C078AA" w:rsidRDefault="009D167A">
      <w:pPr>
        <w:snapToGrid w:val="0"/>
        <w:spacing w:line="460" w:lineRule="exact"/>
        <w:rPr>
          <w:rFonts w:ascii="宋体" w:hAnsi="宋体"/>
          <w:sz w:val="24"/>
        </w:rPr>
      </w:pPr>
      <w:r>
        <w:rPr>
          <w:rFonts w:ascii="宋体" w:hAnsi="宋体"/>
          <w:sz w:val="24"/>
        </w:rPr>
        <w:t xml:space="preserve">    </w:t>
      </w:r>
      <w:r>
        <w:rPr>
          <w:rFonts w:ascii="宋体" w:hAnsi="宋体" w:hint="eastAsia"/>
          <w:sz w:val="24"/>
        </w:rPr>
        <w:t xml:space="preserve">            法定代表人或代理人（签字或盖章）：</w:t>
      </w:r>
      <w:r>
        <w:rPr>
          <w:rFonts w:ascii="宋体" w:hAnsi="宋体"/>
          <w:sz w:val="24"/>
        </w:rPr>
        <w:t>______________________</w:t>
      </w:r>
    </w:p>
    <w:p w14:paraId="10B2931C" w14:textId="77777777" w:rsidR="00C078AA" w:rsidRDefault="009D167A">
      <w:pPr>
        <w:snapToGrid w:val="0"/>
        <w:spacing w:line="460" w:lineRule="exact"/>
        <w:rPr>
          <w:rFonts w:ascii="宋体" w:hAnsi="宋体"/>
          <w:sz w:val="24"/>
        </w:rPr>
      </w:pPr>
      <w:r>
        <w:rPr>
          <w:rFonts w:ascii="宋体" w:hAnsi="宋体"/>
          <w:sz w:val="24"/>
        </w:rPr>
        <w:t xml:space="preserve">    </w:t>
      </w:r>
      <w:r>
        <w:rPr>
          <w:rFonts w:ascii="宋体" w:hAnsi="宋体" w:hint="eastAsia"/>
          <w:sz w:val="24"/>
        </w:rPr>
        <w:t xml:space="preserve">            日期：</w:t>
      </w:r>
      <w:r>
        <w:rPr>
          <w:rFonts w:ascii="宋体" w:hAnsi="宋体"/>
          <w:sz w:val="24"/>
        </w:rPr>
        <w:t>______</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2DC25497" w14:textId="77777777" w:rsidR="00C078AA" w:rsidRDefault="00C078AA">
      <w:pPr>
        <w:spacing w:line="460" w:lineRule="exact"/>
        <w:rPr>
          <w:rFonts w:eastAsia="黑体" w:cs="黑体"/>
          <w:sz w:val="24"/>
        </w:rPr>
      </w:pPr>
    </w:p>
    <w:p w14:paraId="13340045" w14:textId="77777777" w:rsidR="00C078AA" w:rsidRDefault="00C078AA">
      <w:pPr>
        <w:rPr>
          <w:rFonts w:eastAsia="黑体" w:cs="黑体"/>
          <w:sz w:val="28"/>
          <w:szCs w:val="28"/>
        </w:rPr>
      </w:pPr>
    </w:p>
    <w:p w14:paraId="4CFB219F" w14:textId="77777777" w:rsidR="00C078AA" w:rsidRDefault="00C078AA">
      <w:pPr>
        <w:rPr>
          <w:rFonts w:eastAsia="黑体" w:cs="黑体"/>
          <w:sz w:val="28"/>
          <w:szCs w:val="28"/>
        </w:rPr>
      </w:pPr>
    </w:p>
    <w:p w14:paraId="5945A056" w14:textId="77777777" w:rsidR="00C078AA" w:rsidRDefault="00C078AA">
      <w:pPr>
        <w:rPr>
          <w:rFonts w:eastAsia="黑体" w:cs="黑体"/>
          <w:sz w:val="28"/>
          <w:szCs w:val="28"/>
        </w:rPr>
      </w:pPr>
    </w:p>
    <w:p w14:paraId="5F24D955" w14:textId="77777777" w:rsidR="00C078AA" w:rsidRDefault="009D167A">
      <w:pPr>
        <w:spacing w:line="416" w:lineRule="auto"/>
        <w:rPr>
          <w:rFonts w:ascii="黑体" w:eastAsia="黑体" w:hAnsi="黑体" w:cs="黑体"/>
          <w:b/>
          <w:sz w:val="30"/>
          <w:szCs w:val="30"/>
        </w:rPr>
      </w:pPr>
      <w:r>
        <w:rPr>
          <w:rFonts w:ascii="黑体" w:eastAsia="黑体" w:hAnsi="黑体" w:cs="黑体" w:hint="eastAsia"/>
          <w:b/>
          <w:sz w:val="30"/>
          <w:szCs w:val="30"/>
        </w:rPr>
        <w:t>参加政府采购活动前 3 年内在经营活动中没有重大违法记录的书面声明</w:t>
      </w:r>
    </w:p>
    <w:p w14:paraId="23B286C5" w14:textId="77777777" w:rsidR="00C078AA" w:rsidRDefault="009D167A">
      <w:pPr>
        <w:spacing w:line="460" w:lineRule="exact"/>
        <w:jc w:val="center"/>
        <w:rPr>
          <w:rFonts w:ascii="黑体" w:eastAsia="黑体" w:hAnsi="黑体" w:cs="黑体"/>
          <w:b/>
          <w:sz w:val="30"/>
          <w:szCs w:val="30"/>
        </w:rPr>
      </w:pPr>
      <w:r>
        <w:rPr>
          <w:rFonts w:ascii="宋体" w:hAnsi="宋体" w:hint="eastAsia"/>
          <w:b/>
          <w:bCs/>
          <w:sz w:val="44"/>
          <w:szCs w:val="44"/>
        </w:rPr>
        <w:t>声  明</w:t>
      </w:r>
    </w:p>
    <w:p w14:paraId="12E8F4D5" w14:textId="77777777" w:rsidR="00C078AA" w:rsidRDefault="009D167A">
      <w:pPr>
        <w:snapToGrid w:val="0"/>
        <w:spacing w:line="460" w:lineRule="exact"/>
        <w:rPr>
          <w:rFonts w:ascii="宋体" w:hAnsi="宋体"/>
          <w:sz w:val="24"/>
        </w:rPr>
      </w:pPr>
      <w:r>
        <w:rPr>
          <w:rFonts w:ascii="宋体" w:hAnsi="宋体"/>
          <w:szCs w:val="21"/>
        </w:rPr>
        <w:t xml:space="preserve">  </w:t>
      </w:r>
      <w:r>
        <w:rPr>
          <w:rFonts w:ascii="宋体" w:hAnsi="宋体"/>
          <w:sz w:val="24"/>
        </w:rPr>
        <w:t xml:space="preserve">  </w:t>
      </w:r>
      <w:r>
        <w:rPr>
          <w:rFonts w:ascii="宋体" w:hAnsi="宋体" w:hint="eastAsia"/>
          <w:sz w:val="24"/>
        </w:rPr>
        <w:t>我</w:t>
      </w:r>
      <w:r>
        <w:rPr>
          <w:rFonts w:hint="eastAsia"/>
          <w:sz w:val="24"/>
        </w:rPr>
        <w:t>单位</w:t>
      </w:r>
      <w:r>
        <w:rPr>
          <w:rFonts w:ascii="宋体" w:hAnsi="宋体" w:hint="eastAsia"/>
          <w:sz w:val="24"/>
        </w:rPr>
        <w:t>郑重声明：参加本次政府采购活动前</w:t>
      </w:r>
      <w:r>
        <w:rPr>
          <w:rFonts w:ascii="宋体" w:hAnsi="宋体"/>
          <w:sz w:val="24"/>
        </w:rPr>
        <w:t xml:space="preserve"> 3 </w:t>
      </w:r>
      <w:r>
        <w:rPr>
          <w:rFonts w:ascii="宋体" w:hAnsi="宋体" w:hint="eastAsia"/>
          <w:sz w:val="24"/>
        </w:rPr>
        <w:t>年内，我</w:t>
      </w:r>
      <w:r>
        <w:rPr>
          <w:rFonts w:hint="eastAsia"/>
          <w:sz w:val="24"/>
        </w:rPr>
        <w:t>单位</w:t>
      </w:r>
      <w:r>
        <w:rPr>
          <w:rFonts w:ascii="宋体" w:hAnsi="宋体" w:hint="eastAsia"/>
          <w:sz w:val="24"/>
        </w:rPr>
        <w:t>在经营活动中没有因违法经营受到刑事处罚或者责令停产停业、吊销许可证或者执照、较大数额罚款等行政处罚。</w:t>
      </w:r>
    </w:p>
    <w:p w14:paraId="0E054AE0" w14:textId="77777777" w:rsidR="00C078AA" w:rsidRDefault="009D167A">
      <w:pPr>
        <w:snapToGrid w:val="0"/>
        <w:spacing w:line="460" w:lineRule="exact"/>
        <w:rPr>
          <w:rFonts w:ascii="宋体" w:hAnsi="宋体"/>
          <w:sz w:val="24"/>
        </w:rPr>
      </w:pPr>
      <w:r>
        <w:rPr>
          <w:rFonts w:ascii="宋体" w:hAnsi="宋体"/>
          <w:sz w:val="24"/>
        </w:rPr>
        <w:t xml:space="preserve">    </w:t>
      </w:r>
    </w:p>
    <w:p w14:paraId="7C162F64" w14:textId="77777777" w:rsidR="00C078AA" w:rsidRDefault="009D167A">
      <w:pPr>
        <w:snapToGrid w:val="0"/>
        <w:spacing w:line="460" w:lineRule="exact"/>
        <w:ind w:firstLineChars="800" w:firstLine="1920"/>
        <w:rPr>
          <w:rFonts w:ascii="宋体" w:hAnsi="宋体"/>
          <w:sz w:val="24"/>
        </w:rPr>
      </w:pPr>
      <w:r>
        <w:rPr>
          <w:rFonts w:ascii="宋体" w:hAnsi="宋体" w:hint="eastAsia"/>
          <w:sz w:val="24"/>
        </w:rPr>
        <w:t>投标人名称（公章）：</w:t>
      </w:r>
    </w:p>
    <w:p w14:paraId="7A24FC1F" w14:textId="77777777" w:rsidR="00C078AA" w:rsidRDefault="009D167A">
      <w:pPr>
        <w:snapToGrid w:val="0"/>
        <w:spacing w:line="460" w:lineRule="exact"/>
        <w:rPr>
          <w:rFonts w:ascii="宋体" w:hAnsi="宋体"/>
          <w:sz w:val="24"/>
        </w:rPr>
      </w:pPr>
      <w:r>
        <w:rPr>
          <w:rFonts w:ascii="宋体" w:hAnsi="宋体"/>
          <w:sz w:val="24"/>
        </w:rPr>
        <w:t xml:space="preserve">    </w:t>
      </w:r>
      <w:r>
        <w:rPr>
          <w:rFonts w:ascii="宋体" w:hAnsi="宋体" w:hint="eastAsia"/>
          <w:sz w:val="24"/>
        </w:rPr>
        <w:t xml:space="preserve">            法定代表人或代理人（签字或盖章）：</w:t>
      </w:r>
      <w:r>
        <w:rPr>
          <w:rFonts w:ascii="宋体" w:hAnsi="宋体"/>
          <w:sz w:val="24"/>
        </w:rPr>
        <w:t>______________________</w:t>
      </w:r>
    </w:p>
    <w:p w14:paraId="77E92792" w14:textId="77777777" w:rsidR="00C078AA" w:rsidRDefault="009D167A">
      <w:pPr>
        <w:snapToGrid w:val="0"/>
        <w:spacing w:line="460" w:lineRule="exact"/>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日期：</w:t>
      </w:r>
      <w:r>
        <w:rPr>
          <w:rFonts w:ascii="宋体" w:hAnsi="宋体"/>
          <w:sz w:val="24"/>
        </w:rPr>
        <w:t>______</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46A0050C" w14:textId="77777777" w:rsidR="00C078AA" w:rsidRDefault="009D167A">
      <w:pPr>
        <w:pStyle w:val="2"/>
        <w:snapToGrid w:val="0"/>
        <w:spacing w:line="360" w:lineRule="auto"/>
        <w:rPr>
          <w:rFonts w:ascii="宋体" w:eastAsia="宋体" w:hAnsi="宋体"/>
          <w:b/>
          <w:sz w:val="24"/>
          <w:szCs w:val="24"/>
        </w:rPr>
      </w:pPr>
      <w:r>
        <w:rPr>
          <w:rFonts w:ascii="宋体" w:eastAsia="宋体" w:hAnsi="宋体" w:hint="eastAsia"/>
          <w:b/>
          <w:sz w:val="24"/>
          <w:szCs w:val="24"/>
        </w:rPr>
        <w:lastRenderedPageBreak/>
        <w:t>附件五：</w:t>
      </w:r>
    </w:p>
    <w:p w14:paraId="03EE84B1" w14:textId="77777777" w:rsidR="00C078AA" w:rsidRDefault="009D167A">
      <w:pPr>
        <w:spacing w:line="360" w:lineRule="auto"/>
        <w:jc w:val="center"/>
        <w:rPr>
          <w:rFonts w:ascii="幼圆" w:eastAsia="幼圆" w:hAnsi="幼圆" w:cs="幼圆"/>
          <w:b/>
          <w:sz w:val="32"/>
          <w:szCs w:val="32"/>
        </w:rPr>
      </w:pPr>
      <w:r>
        <w:rPr>
          <w:rFonts w:ascii="幼圆" w:eastAsia="幼圆" w:hAnsi="幼圆" w:cs="幼圆" w:hint="eastAsia"/>
          <w:b/>
          <w:sz w:val="32"/>
          <w:szCs w:val="32"/>
        </w:rPr>
        <w:t>开标一览表</w:t>
      </w:r>
      <w:bookmarkEnd w:id="126"/>
      <w:bookmarkEnd w:id="127"/>
    </w:p>
    <w:p w14:paraId="706519EB" w14:textId="77777777" w:rsidR="00C078AA" w:rsidRDefault="00C078AA">
      <w:pPr>
        <w:pStyle w:val="a0"/>
        <w:snapToGrid w:val="0"/>
        <w:spacing w:line="360" w:lineRule="auto"/>
        <w:ind w:firstLine="440"/>
        <w:rPr>
          <w:rFonts w:ascii="宋体" w:hAnsi="宋体"/>
          <w:sz w:val="22"/>
        </w:rPr>
      </w:pPr>
    </w:p>
    <w:p w14:paraId="71A03F3C" w14:textId="77777777" w:rsidR="00C078AA" w:rsidRDefault="009D167A">
      <w:pPr>
        <w:snapToGrid w:val="0"/>
        <w:spacing w:line="360" w:lineRule="auto"/>
        <w:ind w:firstLine="482"/>
        <w:rPr>
          <w:rFonts w:ascii="宋体" w:hAnsi="宋体"/>
          <w:sz w:val="24"/>
        </w:rPr>
      </w:pPr>
      <w:r>
        <w:rPr>
          <w:rFonts w:ascii="宋体" w:hAnsi="宋体" w:hint="eastAsia"/>
          <w:sz w:val="24"/>
        </w:rPr>
        <w:t>投标人名称（公章）：</w:t>
      </w:r>
      <w:r>
        <w:rPr>
          <w:rFonts w:ascii="宋体" w:hAnsi="宋体" w:hint="eastAsia"/>
          <w:sz w:val="24"/>
          <w:u w:val="single"/>
        </w:rPr>
        <w:t xml:space="preserve">                           </w:t>
      </w:r>
    </w:p>
    <w:p w14:paraId="2BA6CC2C" w14:textId="77777777" w:rsidR="00C078AA" w:rsidRDefault="009D167A">
      <w:pPr>
        <w:snapToGrid w:val="0"/>
        <w:spacing w:line="26" w:lineRule="atLeast"/>
        <w:ind w:firstLineChars="200" w:firstLine="480"/>
        <w:rPr>
          <w:rFonts w:ascii="宋体" w:hAnsi="宋体" w:cs="宋体"/>
          <w:b/>
          <w:bCs/>
          <w:spacing w:val="2"/>
          <w:sz w:val="24"/>
          <w:szCs w:val="24"/>
        </w:rPr>
      </w:pPr>
      <w:r>
        <w:rPr>
          <w:rFonts w:ascii="宋体" w:hAnsi="宋体" w:hint="eastAsia"/>
          <w:noProof/>
          <w:sz w:val="24"/>
        </w:rPr>
        <mc:AlternateContent>
          <mc:Choice Requires="wps">
            <w:drawing>
              <wp:anchor distT="0" distB="0" distL="114300" distR="114300" simplePos="0" relativeHeight="251661312" behindDoc="0" locked="0" layoutInCell="1" allowOverlap="1" wp14:anchorId="1C9433D1" wp14:editId="7C948A00">
                <wp:simplePos x="0" y="0"/>
                <wp:positionH relativeFrom="column">
                  <wp:posOffset>1073785</wp:posOffset>
                </wp:positionH>
                <wp:positionV relativeFrom="paragraph">
                  <wp:posOffset>190500</wp:posOffset>
                </wp:positionV>
                <wp:extent cx="133350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1333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62B200C" id="_x0000_t32" coordsize="21600,21600" o:spt="32" o:oned="t" path="m,l21600,21600e" filled="f">
                <v:path arrowok="t" fillok="f" o:connecttype="none"/>
                <o:lock v:ext="edit" shapetype="t"/>
              </v:shapetype>
              <v:shape id="直接箭头连接符 3" o:spid="_x0000_s1026" type="#_x0000_t32" style="position:absolute;left:0;text-align:left;margin-left:84.55pt;margin-top:15pt;width:1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"/>
            </w:pict>
          </mc:Fallback>
        </mc:AlternateContent>
      </w:r>
      <w:r>
        <w:rPr>
          <w:rFonts w:ascii="宋体" w:hAnsi="宋体" w:hint="eastAsia"/>
          <w:sz w:val="24"/>
        </w:rPr>
        <w:t>招标编号：</w:t>
      </w:r>
      <w:r>
        <w:rPr>
          <w:rFonts w:ascii="宋体" w:hAnsi="宋体" w:cs="宋体"/>
          <w:b/>
          <w:bCs/>
          <w:spacing w:val="2"/>
          <w:sz w:val="24"/>
          <w:szCs w:val="24"/>
        </w:rPr>
        <w:t xml:space="preserve"> </w:t>
      </w:r>
    </w:p>
    <w:p w14:paraId="38F372B3" w14:textId="77777777" w:rsidR="00C078AA" w:rsidRDefault="009D167A">
      <w:pPr>
        <w:snapToGrid w:val="0"/>
        <w:spacing w:line="360" w:lineRule="auto"/>
        <w:ind w:firstLine="482"/>
        <w:jc w:val="right"/>
        <w:rPr>
          <w:rFonts w:ascii="宋体" w:hAnsi="宋体"/>
          <w:sz w:val="24"/>
        </w:rPr>
      </w:pPr>
      <w:r>
        <w:rPr>
          <w:rFonts w:ascii="宋体" w:hAnsi="宋体" w:hint="eastAsia"/>
          <w:sz w:val="24"/>
        </w:rPr>
        <w:t>单位：人民币（元）</w:t>
      </w:r>
    </w:p>
    <w:tbl>
      <w:tblPr>
        <w:tblW w:w="0" w:type="auto"/>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77"/>
        <w:gridCol w:w="2998"/>
      </w:tblGrid>
      <w:tr w:rsidR="00C078AA" w14:paraId="58BB6F65" w14:textId="77777777">
        <w:tc>
          <w:tcPr>
            <w:tcW w:w="5177" w:type="dxa"/>
            <w:tcBorders>
              <w:top w:val="single" w:sz="4" w:space="0" w:color="auto"/>
              <w:left w:val="single" w:sz="4" w:space="0" w:color="auto"/>
              <w:bottom w:val="single" w:sz="4" w:space="0" w:color="auto"/>
              <w:right w:val="single" w:sz="4" w:space="0" w:color="auto"/>
            </w:tcBorders>
            <w:vAlign w:val="center"/>
          </w:tcPr>
          <w:p w14:paraId="6E841823" w14:textId="77777777" w:rsidR="00C078AA" w:rsidRDefault="009D167A">
            <w:pPr>
              <w:snapToGrid w:val="0"/>
              <w:jc w:val="center"/>
              <w:rPr>
                <w:rFonts w:ascii="宋体" w:hAnsi="宋体"/>
                <w:sz w:val="24"/>
              </w:rPr>
            </w:pPr>
            <w:r>
              <w:rPr>
                <w:rFonts w:ascii="宋体" w:hAnsi="宋体" w:hint="eastAsia"/>
                <w:sz w:val="24"/>
              </w:rPr>
              <w:t>项目名称</w:t>
            </w:r>
          </w:p>
        </w:tc>
        <w:tc>
          <w:tcPr>
            <w:tcW w:w="2998" w:type="dxa"/>
            <w:tcBorders>
              <w:top w:val="single" w:sz="4" w:space="0" w:color="auto"/>
              <w:left w:val="single" w:sz="4" w:space="0" w:color="auto"/>
              <w:bottom w:val="single" w:sz="4" w:space="0" w:color="auto"/>
              <w:right w:val="single" w:sz="4" w:space="0" w:color="auto"/>
            </w:tcBorders>
            <w:vAlign w:val="center"/>
          </w:tcPr>
          <w:p w14:paraId="5C9EF21F" w14:textId="77777777" w:rsidR="00C078AA" w:rsidRDefault="009D167A">
            <w:pPr>
              <w:snapToGrid w:val="0"/>
              <w:jc w:val="center"/>
              <w:rPr>
                <w:rFonts w:ascii="宋体" w:hAnsi="宋体"/>
                <w:sz w:val="24"/>
              </w:rPr>
            </w:pPr>
            <w:r>
              <w:rPr>
                <w:rFonts w:ascii="宋体" w:hAnsi="宋体" w:hint="eastAsia"/>
                <w:sz w:val="24"/>
              </w:rPr>
              <w:t>投标总价</w:t>
            </w:r>
          </w:p>
        </w:tc>
      </w:tr>
      <w:tr w:rsidR="00C078AA" w14:paraId="45A53DEC" w14:textId="77777777">
        <w:trPr>
          <w:trHeight w:val="802"/>
        </w:trPr>
        <w:tc>
          <w:tcPr>
            <w:tcW w:w="5177" w:type="dxa"/>
            <w:tcBorders>
              <w:top w:val="single" w:sz="4" w:space="0" w:color="auto"/>
              <w:left w:val="single" w:sz="4" w:space="0" w:color="auto"/>
              <w:bottom w:val="single" w:sz="4" w:space="0" w:color="auto"/>
              <w:right w:val="single" w:sz="4" w:space="0" w:color="auto"/>
            </w:tcBorders>
            <w:vAlign w:val="center"/>
          </w:tcPr>
          <w:p w14:paraId="29AD5141" w14:textId="77777777" w:rsidR="00C078AA" w:rsidRDefault="009D167A">
            <w:pPr>
              <w:snapToGrid w:val="0"/>
              <w:jc w:val="left"/>
              <w:rPr>
                <w:rFonts w:ascii="宋体" w:hAnsi="宋体"/>
                <w:sz w:val="24"/>
              </w:rPr>
            </w:pPr>
            <w:r>
              <w:rPr>
                <w:rFonts w:ascii="宋体" w:hAnsi="宋体" w:hint="eastAsia"/>
                <w:sz w:val="24"/>
              </w:rPr>
              <w:t>常州市新丰五金电镀厂地块土壤污染状况调查服务项目</w:t>
            </w:r>
          </w:p>
        </w:tc>
        <w:tc>
          <w:tcPr>
            <w:tcW w:w="2998" w:type="dxa"/>
            <w:tcBorders>
              <w:top w:val="single" w:sz="4" w:space="0" w:color="auto"/>
              <w:left w:val="single" w:sz="4" w:space="0" w:color="auto"/>
              <w:bottom w:val="single" w:sz="4" w:space="0" w:color="auto"/>
              <w:right w:val="single" w:sz="4" w:space="0" w:color="auto"/>
            </w:tcBorders>
            <w:vAlign w:val="center"/>
          </w:tcPr>
          <w:p w14:paraId="7913031A" w14:textId="77777777" w:rsidR="00C078AA" w:rsidRDefault="009D167A">
            <w:pPr>
              <w:snapToGrid w:val="0"/>
              <w:rPr>
                <w:rFonts w:ascii="宋体" w:hAnsi="宋体"/>
                <w:sz w:val="24"/>
                <w:u w:val="single"/>
              </w:rPr>
            </w:pPr>
            <w:r>
              <w:rPr>
                <w:rFonts w:ascii="宋体" w:hAnsi="宋体" w:hint="eastAsia"/>
                <w:sz w:val="24"/>
              </w:rPr>
              <w:t>小写：</w:t>
            </w:r>
            <w:r>
              <w:rPr>
                <w:rFonts w:ascii="宋体" w:hAnsi="宋体" w:hint="eastAsia"/>
                <w:sz w:val="24"/>
                <w:u w:val="single"/>
              </w:rPr>
              <w:t xml:space="preserve"> </w:t>
            </w:r>
            <w:r>
              <w:rPr>
                <w:rFonts w:ascii="宋体" w:hAnsi="宋体"/>
                <w:sz w:val="24"/>
                <w:u w:val="single"/>
              </w:rPr>
              <w:t xml:space="preserve">       </w:t>
            </w:r>
          </w:p>
          <w:p w14:paraId="696AEA23" w14:textId="77777777" w:rsidR="00C078AA" w:rsidRDefault="009D167A">
            <w:pPr>
              <w:snapToGrid w:val="0"/>
              <w:rPr>
                <w:rFonts w:ascii="宋体" w:hAnsi="宋体"/>
                <w:sz w:val="24"/>
                <w:u w:val="single"/>
              </w:rPr>
            </w:pPr>
            <w:r>
              <w:rPr>
                <w:rFonts w:ascii="宋体" w:hAnsi="宋体" w:hint="eastAsia"/>
                <w:sz w:val="24"/>
              </w:rPr>
              <w:t>大写：</w:t>
            </w:r>
            <w:r>
              <w:rPr>
                <w:rFonts w:ascii="宋体" w:hAnsi="宋体" w:hint="eastAsia"/>
                <w:sz w:val="24"/>
                <w:u w:val="single"/>
              </w:rPr>
              <w:t xml:space="preserve"> </w:t>
            </w:r>
            <w:r>
              <w:rPr>
                <w:rFonts w:ascii="宋体" w:hAnsi="宋体"/>
                <w:sz w:val="24"/>
                <w:u w:val="single"/>
              </w:rPr>
              <w:t xml:space="preserve">       </w:t>
            </w:r>
          </w:p>
        </w:tc>
      </w:tr>
    </w:tbl>
    <w:p w14:paraId="6F454E37" w14:textId="77777777" w:rsidR="00C078AA" w:rsidRDefault="00C078AA">
      <w:pPr>
        <w:snapToGrid w:val="0"/>
        <w:ind w:firstLine="482"/>
        <w:rPr>
          <w:rFonts w:ascii="宋体" w:hAnsi="宋体"/>
          <w:color w:val="FF0000"/>
          <w:sz w:val="24"/>
        </w:rPr>
      </w:pPr>
    </w:p>
    <w:p w14:paraId="50D678C2" w14:textId="77777777" w:rsidR="00C078AA" w:rsidRDefault="009D167A">
      <w:pPr>
        <w:snapToGrid w:val="0"/>
        <w:spacing w:line="360" w:lineRule="auto"/>
        <w:ind w:firstLine="482"/>
        <w:rPr>
          <w:rFonts w:ascii="宋体" w:hAnsi="宋体"/>
          <w:sz w:val="24"/>
        </w:rPr>
      </w:pPr>
      <w:r>
        <w:rPr>
          <w:rFonts w:ascii="宋体" w:hAnsi="宋体" w:hint="eastAsia"/>
          <w:sz w:val="24"/>
        </w:rPr>
        <w:t>服务期限：</w:t>
      </w:r>
      <w:r>
        <w:rPr>
          <w:rFonts w:ascii="宋体" w:hAnsi="宋体" w:hint="eastAsia"/>
          <w:sz w:val="24"/>
          <w:u w:val="single"/>
        </w:rPr>
        <w:t xml:space="preserve">               </w:t>
      </w:r>
    </w:p>
    <w:p w14:paraId="4EE39027" w14:textId="77777777" w:rsidR="00C078AA" w:rsidRDefault="00C078AA">
      <w:pPr>
        <w:snapToGrid w:val="0"/>
        <w:spacing w:line="360" w:lineRule="auto"/>
        <w:ind w:firstLine="482"/>
        <w:rPr>
          <w:rFonts w:ascii="宋体" w:hAnsi="宋体"/>
          <w:sz w:val="24"/>
        </w:rPr>
      </w:pPr>
    </w:p>
    <w:p w14:paraId="0B1E14AB" w14:textId="77777777" w:rsidR="00C078AA" w:rsidRDefault="009D167A">
      <w:pPr>
        <w:snapToGrid w:val="0"/>
        <w:spacing w:line="360" w:lineRule="auto"/>
        <w:ind w:firstLine="482"/>
        <w:rPr>
          <w:rFonts w:ascii="宋体" w:hAnsi="宋体"/>
          <w:sz w:val="24"/>
        </w:rPr>
      </w:pPr>
      <w:r>
        <w:rPr>
          <w:rFonts w:ascii="宋体" w:hAnsi="宋体" w:hint="eastAsia"/>
          <w:sz w:val="24"/>
        </w:rPr>
        <w:t>法定代表人或代理人（签字或盖章）：</w:t>
      </w:r>
      <w:r>
        <w:rPr>
          <w:rFonts w:ascii="宋体" w:hAnsi="宋体" w:hint="eastAsia"/>
          <w:sz w:val="24"/>
          <w:u w:val="single"/>
        </w:rPr>
        <w:t xml:space="preserve">                                          </w:t>
      </w:r>
    </w:p>
    <w:p w14:paraId="1C0B9833" w14:textId="77777777" w:rsidR="00C078AA" w:rsidRDefault="009D167A">
      <w:pPr>
        <w:snapToGrid w:val="0"/>
        <w:spacing w:line="360" w:lineRule="auto"/>
        <w:ind w:firstLine="482"/>
        <w:rPr>
          <w:rFonts w:ascii="宋体" w:hAnsi="宋体"/>
          <w:sz w:val="24"/>
        </w:rPr>
      </w:pPr>
      <w:r>
        <w:rPr>
          <w:rFonts w:ascii="宋体" w:hAnsi="宋体" w:hint="eastAsia"/>
          <w:sz w:val="24"/>
        </w:rPr>
        <w:t>日期：</w:t>
      </w:r>
      <w:r>
        <w:rPr>
          <w:rFonts w:ascii="宋体" w:hAnsi="宋体" w:hint="eastAsia"/>
          <w:sz w:val="24"/>
          <w:u w:val="single"/>
        </w:rPr>
        <w:t xml:space="preserve">                   </w:t>
      </w:r>
    </w:p>
    <w:p w14:paraId="03DA9939" w14:textId="77777777" w:rsidR="00C078AA" w:rsidRDefault="00C078AA">
      <w:pPr>
        <w:snapToGrid w:val="0"/>
        <w:spacing w:line="360" w:lineRule="auto"/>
        <w:ind w:firstLine="482"/>
        <w:rPr>
          <w:rFonts w:ascii="宋体" w:hAnsi="宋体"/>
          <w:sz w:val="24"/>
        </w:rPr>
      </w:pPr>
    </w:p>
    <w:p w14:paraId="7434D820" w14:textId="77777777" w:rsidR="00C078AA" w:rsidRDefault="009D167A">
      <w:pPr>
        <w:snapToGrid w:val="0"/>
        <w:spacing w:line="360" w:lineRule="auto"/>
        <w:ind w:firstLine="482"/>
        <w:rPr>
          <w:rFonts w:ascii="宋体" w:hAnsi="宋体"/>
          <w:b/>
          <w:sz w:val="24"/>
        </w:rPr>
      </w:pPr>
      <w:r>
        <w:rPr>
          <w:rFonts w:ascii="宋体" w:hAnsi="宋体" w:hint="eastAsia"/>
          <w:b/>
          <w:sz w:val="24"/>
        </w:rPr>
        <w:t>注:为便于开标，本表可以另行单独密封。</w:t>
      </w:r>
    </w:p>
    <w:p w14:paraId="2A543B36" w14:textId="77777777" w:rsidR="00C078AA" w:rsidRDefault="00C078AA">
      <w:pPr>
        <w:snapToGrid w:val="0"/>
        <w:spacing w:line="360" w:lineRule="auto"/>
        <w:rPr>
          <w:rFonts w:ascii="宋体" w:hAnsi="宋体"/>
          <w:b/>
          <w:sz w:val="24"/>
        </w:rPr>
      </w:pPr>
    </w:p>
    <w:p w14:paraId="7C705C8E" w14:textId="77777777" w:rsidR="00C078AA" w:rsidRDefault="009D167A">
      <w:pPr>
        <w:pStyle w:val="2"/>
        <w:snapToGrid w:val="0"/>
        <w:spacing w:line="360" w:lineRule="auto"/>
        <w:rPr>
          <w:rFonts w:ascii="宋体" w:eastAsia="宋体" w:hAnsi="宋体"/>
          <w:b/>
          <w:bCs/>
          <w:sz w:val="24"/>
        </w:rPr>
      </w:pPr>
      <w:r>
        <w:rPr>
          <w:rFonts w:ascii="宋体" w:eastAsia="宋体" w:hAnsi="宋体" w:hint="eastAsia"/>
          <w:b/>
          <w:bCs/>
          <w:sz w:val="21"/>
          <w:szCs w:val="21"/>
        </w:rPr>
        <w:br w:type="page"/>
      </w:r>
      <w:bookmarkStart w:id="128" w:name="_Toc288738837"/>
      <w:bookmarkStart w:id="129" w:name="_Toc288738395"/>
      <w:r>
        <w:rPr>
          <w:rFonts w:ascii="宋体" w:eastAsia="宋体" w:hAnsi="宋体" w:hint="eastAsia"/>
          <w:b/>
          <w:sz w:val="24"/>
          <w:szCs w:val="24"/>
        </w:rPr>
        <w:lastRenderedPageBreak/>
        <w:t>附件六：</w:t>
      </w:r>
      <w:bookmarkStart w:id="130" w:name="_Toc288738838"/>
      <w:bookmarkStart w:id="131" w:name="_Toc288738396"/>
      <w:bookmarkEnd w:id="128"/>
      <w:bookmarkEnd w:id="129"/>
    </w:p>
    <w:p w14:paraId="7D9BC0E6" w14:textId="77777777" w:rsidR="00C078AA" w:rsidRDefault="009D167A">
      <w:pPr>
        <w:spacing w:line="360" w:lineRule="auto"/>
        <w:jc w:val="center"/>
        <w:rPr>
          <w:rFonts w:ascii="宋体" w:hAnsi="宋体"/>
          <w:b/>
          <w:sz w:val="32"/>
          <w:szCs w:val="32"/>
        </w:rPr>
      </w:pPr>
      <w:r>
        <w:rPr>
          <w:rFonts w:ascii="宋体" w:hAnsi="宋体" w:hint="eastAsia"/>
          <w:b/>
          <w:sz w:val="32"/>
          <w:szCs w:val="32"/>
        </w:rPr>
        <w:t>投标报价表</w:t>
      </w:r>
    </w:p>
    <w:p w14:paraId="5B442792" w14:textId="77777777" w:rsidR="00C078AA" w:rsidRDefault="00C078AA">
      <w:pPr>
        <w:snapToGrid w:val="0"/>
        <w:spacing w:line="360" w:lineRule="auto"/>
        <w:jc w:val="center"/>
        <w:rPr>
          <w:rFonts w:ascii="宋体" w:hAnsi="宋体" w:cs="宋体"/>
          <w:sz w:val="20"/>
        </w:rPr>
      </w:pPr>
    </w:p>
    <w:p w14:paraId="60AEFB28" w14:textId="77777777" w:rsidR="00C078AA" w:rsidRDefault="009D167A">
      <w:pPr>
        <w:snapToGrid w:val="0"/>
        <w:spacing w:line="360" w:lineRule="auto"/>
        <w:rPr>
          <w:rFonts w:ascii="宋体" w:hAnsi="宋体"/>
          <w:color w:val="FF0000"/>
          <w:sz w:val="24"/>
        </w:rPr>
      </w:pPr>
      <w:r>
        <w:rPr>
          <w:rFonts w:ascii="宋体" w:hAnsi="宋体" w:hint="eastAsia"/>
          <w:noProof/>
          <w:sz w:val="24"/>
        </w:rPr>
        <mc:AlternateContent>
          <mc:Choice Requires="wps">
            <w:drawing>
              <wp:anchor distT="0" distB="0" distL="114300" distR="114300" simplePos="0" relativeHeight="251662336" behindDoc="0" locked="0" layoutInCell="1" allowOverlap="1" wp14:anchorId="697F213A" wp14:editId="4D2A9865">
                <wp:simplePos x="0" y="0"/>
                <wp:positionH relativeFrom="column">
                  <wp:posOffset>721360</wp:posOffset>
                </wp:positionH>
                <wp:positionV relativeFrom="paragraph">
                  <wp:posOffset>227965</wp:posOffset>
                </wp:positionV>
                <wp:extent cx="152654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1526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9ACC2C6" id="直接箭头连接符 5" o:spid="_x0000_s1026" type="#_x0000_t32" style="position:absolute;left:0;text-align:left;margin-left:56.8pt;margin-top:17.95pt;width:120.2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"/>
            </w:pict>
          </mc:Fallback>
        </mc:AlternateContent>
      </w:r>
      <w:r>
        <w:rPr>
          <w:rFonts w:ascii="宋体" w:hAnsi="宋体" w:hint="eastAsia"/>
          <w:sz w:val="24"/>
        </w:rPr>
        <w:t>招标编号：</w:t>
      </w:r>
      <w:r>
        <w:rPr>
          <w:rFonts w:ascii="宋体" w:hAnsi="宋体"/>
          <w:color w:val="FF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2126"/>
        <w:gridCol w:w="4643"/>
        <w:gridCol w:w="1843"/>
      </w:tblGrid>
      <w:tr w:rsidR="00C078AA" w14:paraId="01783BBD" w14:textId="77777777">
        <w:trPr>
          <w:trHeight w:val="339"/>
          <w:jc w:val="center"/>
        </w:trPr>
        <w:tc>
          <w:tcPr>
            <w:tcW w:w="874" w:type="dxa"/>
            <w:noWrap/>
          </w:tcPr>
          <w:p w14:paraId="33E615AF" w14:textId="77777777" w:rsidR="00C078AA" w:rsidRDefault="009D167A">
            <w:pPr>
              <w:spacing w:line="360" w:lineRule="auto"/>
              <w:rPr>
                <w:rFonts w:ascii="宋体" w:hAnsi="宋体" w:cs="宋体"/>
                <w:b/>
                <w:sz w:val="18"/>
                <w:szCs w:val="18"/>
              </w:rPr>
            </w:pPr>
            <w:r>
              <w:rPr>
                <w:rFonts w:ascii="宋体" w:hAnsi="宋体" w:cs="宋体" w:hint="eastAsia"/>
                <w:b/>
                <w:sz w:val="18"/>
                <w:szCs w:val="18"/>
              </w:rPr>
              <w:t>序号</w:t>
            </w:r>
          </w:p>
        </w:tc>
        <w:tc>
          <w:tcPr>
            <w:tcW w:w="2126" w:type="dxa"/>
            <w:noWrap/>
          </w:tcPr>
          <w:p w14:paraId="1CDAA07C" w14:textId="77777777" w:rsidR="00C078AA" w:rsidRDefault="009D167A">
            <w:pPr>
              <w:spacing w:line="360" w:lineRule="auto"/>
              <w:ind w:firstLineChars="200" w:firstLine="361"/>
              <w:jc w:val="center"/>
              <w:rPr>
                <w:rFonts w:ascii="宋体" w:hAnsi="宋体" w:cs="宋体"/>
                <w:b/>
                <w:sz w:val="18"/>
                <w:szCs w:val="18"/>
              </w:rPr>
            </w:pPr>
            <w:r>
              <w:rPr>
                <w:rFonts w:ascii="宋体" w:hAnsi="宋体" w:cs="宋体"/>
                <w:b/>
                <w:sz w:val="18"/>
                <w:szCs w:val="18"/>
              </w:rPr>
              <w:t>分项名称</w:t>
            </w:r>
          </w:p>
        </w:tc>
        <w:tc>
          <w:tcPr>
            <w:tcW w:w="4643" w:type="dxa"/>
          </w:tcPr>
          <w:p w14:paraId="0A4B7A95" w14:textId="77777777" w:rsidR="00C078AA" w:rsidRDefault="009D167A">
            <w:pPr>
              <w:spacing w:line="360" w:lineRule="auto"/>
              <w:ind w:firstLineChars="200" w:firstLine="361"/>
              <w:jc w:val="center"/>
              <w:rPr>
                <w:rFonts w:ascii="宋体" w:hAnsi="宋体" w:cs="宋体"/>
                <w:b/>
                <w:sz w:val="18"/>
                <w:szCs w:val="18"/>
              </w:rPr>
            </w:pPr>
            <w:r>
              <w:rPr>
                <w:rFonts w:ascii="宋体" w:hAnsi="宋体" w:cs="宋体"/>
                <w:b/>
                <w:sz w:val="18"/>
                <w:szCs w:val="18"/>
              </w:rPr>
              <w:t>分项价格</w:t>
            </w:r>
          </w:p>
        </w:tc>
        <w:tc>
          <w:tcPr>
            <w:tcW w:w="1843" w:type="dxa"/>
            <w:noWrap/>
          </w:tcPr>
          <w:p w14:paraId="0CAA6F30" w14:textId="77777777" w:rsidR="00C078AA" w:rsidRDefault="009D167A">
            <w:pPr>
              <w:spacing w:line="360" w:lineRule="auto"/>
              <w:jc w:val="center"/>
              <w:rPr>
                <w:rFonts w:ascii="宋体" w:hAnsi="宋体" w:cs="宋体"/>
                <w:b/>
                <w:sz w:val="18"/>
                <w:szCs w:val="18"/>
              </w:rPr>
            </w:pPr>
            <w:r>
              <w:rPr>
                <w:rFonts w:ascii="宋体" w:hAnsi="宋体" w:cs="宋体" w:hint="eastAsia"/>
                <w:b/>
                <w:sz w:val="18"/>
                <w:szCs w:val="18"/>
              </w:rPr>
              <w:t>备注</w:t>
            </w:r>
          </w:p>
        </w:tc>
      </w:tr>
      <w:tr w:rsidR="00C078AA" w14:paraId="307EA66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12"/>
          <w:jc w:val="center"/>
        </w:trPr>
        <w:tc>
          <w:tcPr>
            <w:tcW w:w="874" w:type="dxa"/>
            <w:tcBorders>
              <w:top w:val="single" w:sz="4" w:space="0" w:color="auto"/>
            </w:tcBorders>
            <w:noWrap/>
            <w:vAlign w:val="center"/>
          </w:tcPr>
          <w:p w14:paraId="7C987715" w14:textId="77777777" w:rsidR="00C078AA" w:rsidRDefault="009D167A">
            <w:pPr>
              <w:jc w:val="left"/>
              <w:rPr>
                <w:rFonts w:ascii="宋体" w:hAnsi="宋体" w:cs="宋体"/>
                <w:sz w:val="24"/>
                <w:szCs w:val="24"/>
              </w:rPr>
            </w:pPr>
            <w:r>
              <w:rPr>
                <w:rFonts w:ascii="宋体" w:hAnsi="宋体" w:cs="宋体" w:hint="eastAsia"/>
                <w:sz w:val="24"/>
                <w:szCs w:val="24"/>
              </w:rPr>
              <w:t>1</w:t>
            </w:r>
          </w:p>
        </w:tc>
        <w:tc>
          <w:tcPr>
            <w:tcW w:w="2126" w:type="dxa"/>
            <w:noWrap/>
            <w:vAlign w:val="center"/>
          </w:tcPr>
          <w:p w14:paraId="001D4E08" w14:textId="77777777" w:rsidR="00C078AA" w:rsidRDefault="009D167A">
            <w:pPr>
              <w:spacing w:line="360" w:lineRule="auto"/>
              <w:jc w:val="left"/>
              <w:rPr>
                <w:rFonts w:ascii="宋体" w:hAnsi="宋体" w:cs="宋体"/>
                <w:sz w:val="24"/>
                <w:szCs w:val="24"/>
              </w:rPr>
            </w:pPr>
            <w:r>
              <w:rPr>
                <w:rFonts w:ascii="宋体" w:hAnsi="宋体" w:cs="宋体" w:hint="eastAsia"/>
                <w:sz w:val="24"/>
                <w:szCs w:val="24"/>
              </w:rPr>
              <w:t>调查准备</w:t>
            </w:r>
          </w:p>
        </w:tc>
        <w:tc>
          <w:tcPr>
            <w:tcW w:w="4643" w:type="dxa"/>
            <w:noWrap/>
            <w:vAlign w:val="center"/>
          </w:tcPr>
          <w:p w14:paraId="7F47290C" w14:textId="77777777" w:rsidR="00C078AA" w:rsidRDefault="00C078AA">
            <w:pPr>
              <w:spacing w:line="360" w:lineRule="auto"/>
              <w:jc w:val="center"/>
              <w:rPr>
                <w:rFonts w:ascii="宋体" w:hAnsi="宋体" w:cs="宋体"/>
                <w:sz w:val="24"/>
                <w:szCs w:val="24"/>
              </w:rPr>
            </w:pPr>
          </w:p>
        </w:tc>
        <w:tc>
          <w:tcPr>
            <w:tcW w:w="1843" w:type="dxa"/>
            <w:noWrap/>
            <w:vAlign w:val="center"/>
          </w:tcPr>
          <w:p w14:paraId="67FEAEA4" w14:textId="77777777" w:rsidR="00C078AA" w:rsidRDefault="009D167A">
            <w:pPr>
              <w:spacing w:line="360" w:lineRule="auto"/>
              <w:jc w:val="center"/>
              <w:rPr>
                <w:rFonts w:ascii="宋体" w:hAnsi="宋体" w:cs="宋体"/>
                <w:sz w:val="24"/>
                <w:szCs w:val="24"/>
              </w:rPr>
            </w:pPr>
            <w:r>
              <w:rPr>
                <w:rFonts w:ascii="宋体" w:hAnsi="宋体" w:cs="宋体" w:hint="eastAsia"/>
                <w:sz w:val="24"/>
                <w:szCs w:val="24"/>
              </w:rPr>
              <w:t>企业自行考虑</w:t>
            </w:r>
          </w:p>
        </w:tc>
      </w:tr>
      <w:tr w:rsidR="00C078AA" w14:paraId="5050476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6"/>
          <w:jc w:val="center"/>
        </w:trPr>
        <w:tc>
          <w:tcPr>
            <w:tcW w:w="874" w:type="dxa"/>
            <w:tcBorders>
              <w:top w:val="single" w:sz="4" w:space="0" w:color="auto"/>
            </w:tcBorders>
            <w:noWrap/>
            <w:vAlign w:val="center"/>
          </w:tcPr>
          <w:p w14:paraId="05C30C60" w14:textId="77777777" w:rsidR="00C078AA" w:rsidRDefault="009D167A">
            <w:pPr>
              <w:jc w:val="left"/>
              <w:rPr>
                <w:rFonts w:ascii="宋体" w:hAnsi="宋体" w:cs="宋体"/>
                <w:sz w:val="24"/>
                <w:szCs w:val="24"/>
              </w:rPr>
            </w:pPr>
            <w:r>
              <w:rPr>
                <w:rFonts w:ascii="宋体" w:hAnsi="宋体" w:cs="宋体" w:hint="eastAsia"/>
                <w:sz w:val="24"/>
                <w:szCs w:val="24"/>
              </w:rPr>
              <w:t>2</w:t>
            </w:r>
          </w:p>
        </w:tc>
        <w:tc>
          <w:tcPr>
            <w:tcW w:w="2126" w:type="dxa"/>
            <w:noWrap/>
            <w:vAlign w:val="center"/>
          </w:tcPr>
          <w:p w14:paraId="26BE6684" w14:textId="77777777" w:rsidR="00C078AA" w:rsidRDefault="009D167A">
            <w:pPr>
              <w:spacing w:line="360" w:lineRule="auto"/>
              <w:jc w:val="left"/>
              <w:rPr>
                <w:rFonts w:ascii="宋体" w:hAnsi="宋体" w:cs="宋体"/>
                <w:sz w:val="24"/>
                <w:szCs w:val="24"/>
              </w:rPr>
            </w:pPr>
            <w:r>
              <w:rPr>
                <w:rFonts w:ascii="宋体" w:hAnsi="宋体" w:cs="宋体" w:hint="eastAsia"/>
                <w:sz w:val="24"/>
                <w:szCs w:val="24"/>
              </w:rPr>
              <w:t>采样与现场检测</w:t>
            </w:r>
          </w:p>
        </w:tc>
        <w:tc>
          <w:tcPr>
            <w:tcW w:w="4643" w:type="dxa"/>
            <w:noWrap/>
            <w:vAlign w:val="center"/>
          </w:tcPr>
          <w:p w14:paraId="716F8CCC" w14:textId="77777777" w:rsidR="00C078AA" w:rsidRDefault="00C078AA">
            <w:pPr>
              <w:spacing w:line="360" w:lineRule="auto"/>
              <w:jc w:val="center"/>
              <w:rPr>
                <w:rFonts w:ascii="宋体" w:hAnsi="宋体" w:cs="宋体"/>
                <w:sz w:val="24"/>
                <w:szCs w:val="24"/>
              </w:rPr>
            </w:pPr>
          </w:p>
        </w:tc>
        <w:tc>
          <w:tcPr>
            <w:tcW w:w="1843" w:type="dxa"/>
            <w:noWrap/>
            <w:vAlign w:val="center"/>
          </w:tcPr>
          <w:p w14:paraId="5F796CD0" w14:textId="77777777" w:rsidR="00C078AA" w:rsidRDefault="009D167A">
            <w:pPr>
              <w:spacing w:line="360" w:lineRule="auto"/>
              <w:jc w:val="center"/>
              <w:rPr>
                <w:rFonts w:ascii="宋体" w:hAnsi="宋体" w:cs="宋体"/>
                <w:sz w:val="24"/>
                <w:szCs w:val="24"/>
              </w:rPr>
            </w:pPr>
            <w:r>
              <w:rPr>
                <w:rFonts w:ascii="宋体" w:hAnsi="宋体" w:cs="宋体" w:hint="eastAsia"/>
                <w:sz w:val="24"/>
                <w:szCs w:val="24"/>
              </w:rPr>
              <w:t>企业自行考虑</w:t>
            </w:r>
          </w:p>
        </w:tc>
      </w:tr>
      <w:tr w:rsidR="00C078AA" w14:paraId="62A70DE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56"/>
          <w:jc w:val="center"/>
        </w:trPr>
        <w:tc>
          <w:tcPr>
            <w:tcW w:w="874" w:type="dxa"/>
            <w:tcBorders>
              <w:top w:val="single" w:sz="4" w:space="0" w:color="auto"/>
            </w:tcBorders>
            <w:noWrap/>
            <w:vAlign w:val="center"/>
          </w:tcPr>
          <w:p w14:paraId="32CFD3BF" w14:textId="77777777" w:rsidR="00C078AA" w:rsidRDefault="009D167A">
            <w:pPr>
              <w:jc w:val="left"/>
              <w:rPr>
                <w:rFonts w:ascii="宋体" w:hAnsi="宋体" w:cs="宋体"/>
                <w:sz w:val="24"/>
                <w:szCs w:val="24"/>
              </w:rPr>
            </w:pPr>
            <w:r>
              <w:rPr>
                <w:rFonts w:ascii="宋体" w:hAnsi="宋体" w:cs="宋体" w:hint="eastAsia"/>
                <w:sz w:val="24"/>
                <w:szCs w:val="24"/>
              </w:rPr>
              <w:t>3</w:t>
            </w:r>
          </w:p>
        </w:tc>
        <w:tc>
          <w:tcPr>
            <w:tcW w:w="2126" w:type="dxa"/>
            <w:noWrap/>
            <w:vAlign w:val="center"/>
          </w:tcPr>
          <w:p w14:paraId="69FB08FF" w14:textId="77777777" w:rsidR="00C078AA" w:rsidRDefault="009D167A">
            <w:pPr>
              <w:spacing w:line="360" w:lineRule="auto"/>
              <w:jc w:val="left"/>
              <w:rPr>
                <w:rFonts w:ascii="宋体" w:hAnsi="宋体" w:cs="宋体"/>
                <w:sz w:val="24"/>
                <w:szCs w:val="24"/>
              </w:rPr>
            </w:pPr>
            <w:r>
              <w:rPr>
                <w:rFonts w:ascii="宋体" w:hAnsi="宋体" w:cs="宋体" w:hint="eastAsia"/>
                <w:sz w:val="24"/>
                <w:szCs w:val="24"/>
              </w:rPr>
              <w:t>样品运输与实验室检测</w:t>
            </w:r>
          </w:p>
        </w:tc>
        <w:tc>
          <w:tcPr>
            <w:tcW w:w="4643" w:type="dxa"/>
            <w:noWrap/>
            <w:vAlign w:val="center"/>
          </w:tcPr>
          <w:p w14:paraId="5E950AD5" w14:textId="77777777" w:rsidR="00C078AA" w:rsidRDefault="00C078AA">
            <w:pPr>
              <w:spacing w:line="360" w:lineRule="auto"/>
              <w:jc w:val="center"/>
              <w:rPr>
                <w:rFonts w:ascii="宋体" w:hAnsi="宋体" w:cs="宋体"/>
                <w:sz w:val="24"/>
                <w:szCs w:val="24"/>
              </w:rPr>
            </w:pPr>
          </w:p>
        </w:tc>
        <w:tc>
          <w:tcPr>
            <w:tcW w:w="1843" w:type="dxa"/>
            <w:noWrap/>
            <w:vAlign w:val="center"/>
          </w:tcPr>
          <w:p w14:paraId="16CD724F" w14:textId="77777777" w:rsidR="00C078AA" w:rsidRDefault="009D167A">
            <w:pPr>
              <w:spacing w:line="360" w:lineRule="auto"/>
              <w:jc w:val="center"/>
              <w:rPr>
                <w:rFonts w:ascii="宋体" w:hAnsi="宋体" w:cs="宋体"/>
                <w:sz w:val="24"/>
                <w:szCs w:val="24"/>
              </w:rPr>
            </w:pPr>
            <w:r>
              <w:rPr>
                <w:rFonts w:ascii="宋体" w:hAnsi="宋体" w:cs="宋体" w:hint="eastAsia"/>
                <w:sz w:val="24"/>
                <w:szCs w:val="24"/>
              </w:rPr>
              <w:t>企业自行考虑</w:t>
            </w:r>
          </w:p>
        </w:tc>
      </w:tr>
      <w:tr w:rsidR="00C078AA" w14:paraId="31D6B3B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4"/>
          <w:jc w:val="center"/>
        </w:trPr>
        <w:tc>
          <w:tcPr>
            <w:tcW w:w="874" w:type="dxa"/>
            <w:tcBorders>
              <w:top w:val="single" w:sz="4" w:space="0" w:color="auto"/>
            </w:tcBorders>
            <w:noWrap/>
            <w:vAlign w:val="center"/>
          </w:tcPr>
          <w:p w14:paraId="3DCC27A9" w14:textId="77777777" w:rsidR="00C078AA" w:rsidRDefault="009D167A">
            <w:pPr>
              <w:jc w:val="left"/>
              <w:rPr>
                <w:rFonts w:ascii="宋体" w:hAnsi="宋体" w:cs="宋体"/>
                <w:sz w:val="24"/>
                <w:szCs w:val="24"/>
              </w:rPr>
            </w:pPr>
            <w:r>
              <w:rPr>
                <w:rFonts w:ascii="宋体" w:hAnsi="宋体" w:cs="宋体"/>
                <w:sz w:val="24"/>
                <w:szCs w:val="24"/>
              </w:rPr>
              <w:t>4</w:t>
            </w:r>
          </w:p>
        </w:tc>
        <w:tc>
          <w:tcPr>
            <w:tcW w:w="2126" w:type="dxa"/>
            <w:noWrap/>
            <w:vAlign w:val="center"/>
          </w:tcPr>
          <w:p w14:paraId="5C1A5DB4" w14:textId="77777777" w:rsidR="00C078AA" w:rsidRDefault="009D167A">
            <w:pPr>
              <w:spacing w:line="360" w:lineRule="auto"/>
              <w:jc w:val="left"/>
              <w:rPr>
                <w:rFonts w:ascii="宋体" w:hAnsi="宋体" w:cs="宋体"/>
                <w:sz w:val="24"/>
                <w:szCs w:val="24"/>
              </w:rPr>
            </w:pPr>
            <w:r>
              <w:rPr>
                <w:rFonts w:ascii="宋体" w:hAnsi="宋体" w:cs="宋体" w:hint="eastAsia"/>
                <w:sz w:val="24"/>
                <w:szCs w:val="24"/>
              </w:rPr>
              <w:t>调查报告编制费</w:t>
            </w:r>
          </w:p>
        </w:tc>
        <w:tc>
          <w:tcPr>
            <w:tcW w:w="4643" w:type="dxa"/>
            <w:noWrap/>
            <w:vAlign w:val="center"/>
          </w:tcPr>
          <w:p w14:paraId="7A899E06" w14:textId="77777777" w:rsidR="00C078AA" w:rsidRDefault="00C078AA">
            <w:pPr>
              <w:spacing w:line="360" w:lineRule="auto"/>
              <w:jc w:val="center"/>
              <w:rPr>
                <w:rFonts w:ascii="宋体" w:hAnsi="宋体" w:cs="宋体"/>
                <w:sz w:val="24"/>
                <w:szCs w:val="24"/>
              </w:rPr>
            </w:pPr>
          </w:p>
        </w:tc>
        <w:tc>
          <w:tcPr>
            <w:tcW w:w="1843" w:type="dxa"/>
            <w:noWrap/>
            <w:vAlign w:val="center"/>
          </w:tcPr>
          <w:p w14:paraId="0C805201" w14:textId="77777777" w:rsidR="00C078AA" w:rsidRDefault="009D167A">
            <w:pPr>
              <w:spacing w:line="360" w:lineRule="auto"/>
              <w:jc w:val="center"/>
              <w:rPr>
                <w:rFonts w:ascii="宋体" w:hAnsi="宋体" w:cs="宋体"/>
                <w:sz w:val="24"/>
                <w:szCs w:val="24"/>
              </w:rPr>
            </w:pPr>
            <w:r>
              <w:rPr>
                <w:rFonts w:ascii="宋体" w:hAnsi="宋体" w:cs="宋体" w:hint="eastAsia"/>
                <w:sz w:val="24"/>
                <w:szCs w:val="24"/>
              </w:rPr>
              <w:t>企业自行考虑</w:t>
            </w:r>
          </w:p>
        </w:tc>
      </w:tr>
      <w:tr w:rsidR="00C078AA" w14:paraId="0934EF3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2"/>
          <w:jc w:val="center"/>
        </w:trPr>
        <w:tc>
          <w:tcPr>
            <w:tcW w:w="874" w:type="dxa"/>
            <w:tcBorders>
              <w:top w:val="single" w:sz="4" w:space="0" w:color="auto"/>
            </w:tcBorders>
            <w:noWrap/>
            <w:vAlign w:val="center"/>
          </w:tcPr>
          <w:p w14:paraId="14B9A55D" w14:textId="77777777" w:rsidR="00C078AA" w:rsidRDefault="009D167A">
            <w:pPr>
              <w:jc w:val="left"/>
              <w:rPr>
                <w:rFonts w:ascii="宋体" w:hAnsi="宋体" w:cs="宋体"/>
                <w:sz w:val="24"/>
                <w:szCs w:val="24"/>
              </w:rPr>
            </w:pPr>
            <w:r>
              <w:rPr>
                <w:rFonts w:ascii="宋体" w:hAnsi="宋体" w:cs="宋体" w:hint="eastAsia"/>
                <w:sz w:val="24"/>
                <w:szCs w:val="24"/>
              </w:rPr>
              <w:t>5</w:t>
            </w:r>
          </w:p>
        </w:tc>
        <w:tc>
          <w:tcPr>
            <w:tcW w:w="2126" w:type="dxa"/>
            <w:noWrap/>
            <w:vAlign w:val="center"/>
          </w:tcPr>
          <w:p w14:paraId="31099C81" w14:textId="77777777" w:rsidR="00C078AA" w:rsidRDefault="009D167A">
            <w:pPr>
              <w:spacing w:line="360" w:lineRule="auto"/>
              <w:jc w:val="left"/>
              <w:rPr>
                <w:rFonts w:ascii="宋体" w:hAnsi="宋体" w:cs="宋体"/>
                <w:sz w:val="24"/>
                <w:szCs w:val="24"/>
              </w:rPr>
            </w:pPr>
            <w:r>
              <w:rPr>
                <w:rFonts w:ascii="宋体" w:hAnsi="宋体" w:cs="宋体" w:hint="eastAsia"/>
                <w:sz w:val="24"/>
                <w:szCs w:val="24"/>
              </w:rPr>
              <w:t>管理费</w:t>
            </w:r>
          </w:p>
        </w:tc>
        <w:tc>
          <w:tcPr>
            <w:tcW w:w="4643" w:type="dxa"/>
            <w:noWrap/>
            <w:vAlign w:val="center"/>
          </w:tcPr>
          <w:p w14:paraId="58C5D1C9" w14:textId="77777777" w:rsidR="00C078AA" w:rsidRDefault="00C078AA">
            <w:pPr>
              <w:spacing w:line="360" w:lineRule="auto"/>
              <w:jc w:val="center"/>
              <w:rPr>
                <w:rFonts w:ascii="宋体" w:hAnsi="宋体" w:cs="宋体"/>
                <w:sz w:val="24"/>
                <w:szCs w:val="24"/>
              </w:rPr>
            </w:pPr>
          </w:p>
        </w:tc>
        <w:tc>
          <w:tcPr>
            <w:tcW w:w="1843" w:type="dxa"/>
            <w:noWrap/>
            <w:vAlign w:val="center"/>
          </w:tcPr>
          <w:p w14:paraId="380DEC74" w14:textId="77777777" w:rsidR="00C078AA" w:rsidRDefault="009D167A">
            <w:pPr>
              <w:spacing w:line="360" w:lineRule="auto"/>
              <w:jc w:val="center"/>
              <w:rPr>
                <w:rFonts w:ascii="宋体" w:hAnsi="宋体" w:cs="宋体"/>
                <w:sz w:val="24"/>
                <w:szCs w:val="24"/>
              </w:rPr>
            </w:pPr>
            <w:r>
              <w:rPr>
                <w:rFonts w:ascii="宋体" w:hAnsi="宋体" w:cs="宋体" w:hint="eastAsia"/>
                <w:sz w:val="24"/>
                <w:szCs w:val="24"/>
              </w:rPr>
              <w:t>企业自行考虑</w:t>
            </w:r>
          </w:p>
        </w:tc>
      </w:tr>
      <w:tr w:rsidR="00C078AA" w14:paraId="7A5F485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6"/>
          <w:jc w:val="center"/>
        </w:trPr>
        <w:tc>
          <w:tcPr>
            <w:tcW w:w="874" w:type="dxa"/>
            <w:tcBorders>
              <w:top w:val="single" w:sz="4" w:space="0" w:color="auto"/>
            </w:tcBorders>
            <w:noWrap/>
            <w:vAlign w:val="center"/>
          </w:tcPr>
          <w:p w14:paraId="4EC9D8FC" w14:textId="77777777" w:rsidR="00C078AA" w:rsidRDefault="009D167A">
            <w:pPr>
              <w:jc w:val="left"/>
              <w:rPr>
                <w:rFonts w:ascii="宋体" w:hAnsi="宋体" w:cs="宋体"/>
                <w:sz w:val="24"/>
                <w:szCs w:val="24"/>
              </w:rPr>
            </w:pPr>
            <w:r>
              <w:rPr>
                <w:rFonts w:ascii="宋体" w:hAnsi="宋体" w:cs="宋体" w:hint="eastAsia"/>
                <w:sz w:val="24"/>
                <w:szCs w:val="24"/>
              </w:rPr>
              <w:t>6</w:t>
            </w:r>
          </w:p>
        </w:tc>
        <w:tc>
          <w:tcPr>
            <w:tcW w:w="2126" w:type="dxa"/>
            <w:noWrap/>
            <w:vAlign w:val="center"/>
          </w:tcPr>
          <w:p w14:paraId="30962ABE" w14:textId="77777777" w:rsidR="00C078AA" w:rsidRDefault="009D167A">
            <w:pPr>
              <w:spacing w:line="360" w:lineRule="auto"/>
              <w:jc w:val="left"/>
              <w:rPr>
                <w:rFonts w:ascii="宋体" w:hAnsi="宋体" w:cs="宋体"/>
                <w:sz w:val="24"/>
                <w:szCs w:val="24"/>
              </w:rPr>
            </w:pPr>
            <w:r>
              <w:rPr>
                <w:rFonts w:ascii="宋体" w:hAnsi="宋体" w:cs="宋体" w:hint="eastAsia"/>
                <w:sz w:val="24"/>
                <w:szCs w:val="24"/>
              </w:rPr>
              <w:t>税费</w:t>
            </w:r>
          </w:p>
        </w:tc>
        <w:tc>
          <w:tcPr>
            <w:tcW w:w="4643" w:type="dxa"/>
            <w:noWrap/>
            <w:vAlign w:val="center"/>
          </w:tcPr>
          <w:p w14:paraId="0BF283C8" w14:textId="77777777" w:rsidR="00C078AA" w:rsidRDefault="00C078AA">
            <w:pPr>
              <w:spacing w:line="360" w:lineRule="auto"/>
              <w:jc w:val="center"/>
              <w:rPr>
                <w:rFonts w:ascii="宋体" w:hAnsi="宋体" w:cs="宋体"/>
                <w:sz w:val="24"/>
                <w:szCs w:val="24"/>
              </w:rPr>
            </w:pPr>
          </w:p>
        </w:tc>
        <w:tc>
          <w:tcPr>
            <w:tcW w:w="1843" w:type="dxa"/>
            <w:noWrap/>
            <w:vAlign w:val="center"/>
          </w:tcPr>
          <w:p w14:paraId="71B65171" w14:textId="77777777" w:rsidR="00C078AA" w:rsidRDefault="009D167A">
            <w:pPr>
              <w:spacing w:line="360" w:lineRule="auto"/>
              <w:jc w:val="center"/>
              <w:rPr>
                <w:rFonts w:ascii="宋体" w:hAnsi="宋体" w:cs="宋体"/>
                <w:sz w:val="24"/>
                <w:szCs w:val="24"/>
              </w:rPr>
            </w:pPr>
            <w:r>
              <w:rPr>
                <w:rFonts w:ascii="宋体" w:hAnsi="宋体" w:cs="宋体" w:hint="eastAsia"/>
                <w:sz w:val="24"/>
                <w:szCs w:val="24"/>
              </w:rPr>
              <w:t>企业自行考虑</w:t>
            </w:r>
          </w:p>
        </w:tc>
      </w:tr>
      <w:tr w:rsidR="00C078AA" w14:paraId="50ADC4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82"/>
          <w:jc w:val="center"/>
        </w:trPr>
        <w:tc>
          <w:tcPr>
            <w:tcW w:w="874" w:type="dxa"/>
            <w:noWrap/>
            <w:vAlign w:val="center"/>
          </w:tcPr>
          <w:p w14:paraId="34665DC3" w14:textId="77777777" w:rsidR="00C078AA" w:rsidRDefault="009D167A">
            <w:pPr>
              <w:spacing w:line="360" w:lineRule="auto"/>
              <w:jc w:val="left"/>
              <w:rPr>
                <w:rFonts w:ascii="宋体" w:hAnsi="宋体" w:cs="宋体"/>
                <w:sz w:val="24"/>
                <w:szCs w:val="24"/>
              </w:rPr>
            </w:pPr>
            <w:r>
              <w:rPr>
                <w:rFonts w:ascii="宋体" w:hAnsi="宋体" w:cs="宋体" w:hint="eastAsia"/>
                <w:sz w:val="24"/>
                <w:szCs w:val="24"/>
              </w:rPr>
              <w:t>投标总价</w:t>
            </w:r>
          </w:p>
        </w:tc>
        <w:tc>
          <w:tcPr>
            <w:tcW w:w="8612" w:type="dxa"/>
            <w:gridSpan w:val="3"/>
            <w:noWrap/>
            <w:vAlign w:val="center"/>
          </w:tcPr>
          <w:p w14:paraId="5627D1F0" w14:textId="77777777" w:rsidR="00C078AA" w:rsidRDefault="009D167A">
            <w:pPr>
              <w:spacing w:line="360" w:lineRule="auto"/>
              <w:jc w:val="left"/>
              <w:rPr>
                <w:rFonts w:ascii="宋体" w:hAnsi="宋体" w:cs="宋体"/>
                <w:sz w:val="24"/>
                <w:szCs w:val="24"/>
              </w:rPr>
            </w:pPr>
            <w:r>
              <w:rPr>
                <w:rFonts w:ascii="宋体" w:hAnsi="宋体" w:cs="宋体" w:hint="eastAsia"/>
                <w:sz w:val="24"/>
                <w:szCs w:val="24"/>
              </w:rPr>
              <w:t>人民币： 元（大写）</w:t>
            </w:r>
          </w:p>
        </w:tc>
      </w:tr>
    </w:tbl>
    <w:p w14:paraId="355FB8B5" w14:textId="77777777" w:rsidR="00C078AA" w:rsidRDefault="00C078AA">
      <w:pPr>
        <w:rPr>
          <w:sz w:val="28"/>
          <w:szCs w:val="28"/>
        </w:rPr>
      </w:pPr>
    </w:p>
    <w:p w14:paraId="343DBBA4" w14:textId="77777777" w:rsidR="00C078AA" w:rsidRDefault="00C078AA">
      <w:pPr>
        <w:pStyle w:val="a8"/>
        <w:ind w:firstLineChars="0" w:firstLine="0"/>
        <w:rPr>
          <w:rFonts w:ascii="宋体" w:hAnsi="宋体" w:cs="宋体"/>
        </w:rPr>
      </w:pPr>
    </w:p>
    <w:p w14:paraId="3F544BC9" w14:textId="77777777" w:rsidR="00C078AA" w:rsidRDefault="00C078AA">
      <w:pPr>
        <w:widowControl/>
        <w:snapToGrid w:val="0"/>
        <w:rPr>
          <w:rFonts w:ascii="宋体" w:hAnsi="宋体" w:cs="宋体"/>
          <w:kern w:val="0"/>
          <w:sz w:val="24"/>
        </w:rPr>
      </w:pPr>
    </w:p>
    <w:p w14:paraId="1FEC2341" w14:textId="77777777" w:rsidR="00C078AA" w:rsidRDefault="009D167A">
      <w:pPr>
        <w:widowControl/>
        <w:snapToGrid w:val="0"/>
        <w:spacing w:line="360" w:lineRule="auto"/>
        <w:rPr>
          <w:rFonts w:ascii="宋体" w:hAnsi="宋体" w:cs="宋体"/>
          <w:kern w:val="0"/>
          <w:sz w:val="24"/>
        </w:rPr>
      </w:pPr>
      <w:r>
        <w:rPr>
          <w:rFonts w:ascii="宋体" w:hAnsi="宋体" w:cs="宋体" w:hint="eastAsia"/>
          <w:kern w:val="0"/>
          <w:sz w:val="24"/>
        </w:rPr>
        <w:t>投标人名称（公章）：</w:t>
      </w:r>
    </w:p>
    <w:p w14:paraId="41114829" w14:textId="77777777" w:rsidR="00C078AA" w:rsidRDefault="009D167A">
      <w:pPr>
        <w:snapToGrid w:val="0"/>
        <w:spacing w:line="360" w:lineRule="auto"/>
        <w:rPr>
          <w:rFonts w:ascii="宋体" w:hAnsi="宋体" w:cs="宋体"/>
          <w:sz w:val="24"/>
        </w:rPr>
      </w:pPr>
      <w:r>
        <w:rPr>
          <w:rFonts w:ascii="宋体" w:hAnsi="宋体" w:cs="宋体" w:hint="eastAsia"/>
          <w:sz w:val="24"/>
        </w:rPr>
        <w:t>法定代表人或代理人（签字或盖章）：</w:t>
      </w:r>
    </w:p>
    <w:p w14:paraId="4F0A14AD" w14:textId="77777777" w:rsidR="00C078AA" w:rsidRDefault="00C078AA">
      <w:pPr>
        <w:pStyle w:val="a0"/>
        <w:snapToGrid w:val="0"/>
        <w:ind w:firstLine="480"/>
        <w:rPr>
          <w:rFonts w:ascii="宋体" w:hAnsi="宋体" w:cs="宋体"/>
          <w:szCs w:val="24"/>
        </w:rPr>
      </w:pPr>
    </w:p>
    <w:p w14:paraId="50C80B23" w14:textId="77777777" w:rsidR="00C078AA" w:rsidRDefault="00C078AA">
      <w:pPr>
        <w:pStyle w:val="a0"/>
        <w:snapToGrid w:val="0"/>
        <w:ind w:firstLine="480"/>
        <w:rPr>
          <w:rFonts w:ascii="宋体" w:hAnsi="宋体" w:cs="宋体"/>
          <w:szCs w:val="24"/>
        </w:rPr>
      </w:pPr>
    </w:p>
    <w:p w14:paraId="256012D6" w14:textId="77777777" w:rsidR="00C078AA" w:rsidRDefault="00C078AA">
      <w:pPr>
        <w:pStyle w:val="a0"/>
        <w:snapToGrid w:val="0"/>
        <w:ind w:firstLine="480"/>
        <w:rPr>
          <w:rFonts w:ascii="宋体" w:hAnsi="宋体" w:cs="宋体"/>
          <w:szCs w:val="24"/>
        </w:rPr>
      </w:pPr>
    </w:p>
    <w:p w14:paraId="71BF5C67" w14:textId="77777777" w:rsidR="00C078AA" w:rsidRDefault="00C078AA">
      <w:pPr>
        <w:pStyle w:val="a0"/>
        <w:snapToGrid w:val="0"/>
        <w:spacing w:line="360" w:lineRule="auto"/>
        <w:ind w:firstLine="440"/>
        <w:rPr>
          <w:rFonts w:ascii="宋体" w:hAnsi="宋体"/>
          <w:sz w:val="22"/>
        </w:rPr>
      </w:pPr>
    </w:p>
    <w:p w14:paraId="5548D241" w14:textId="77777777" w:rsidR="00C078AA" w:rsidRDefault="00C078AA">
      <w:pPr>
        <w:pStyle w:val="a0"/>
        <w:snapToGrid w:val="0"/>
        <w:spacing w:line="360" w:lineRule="auto"/>
        <w:ind w:firstLine="440"/>
        <w:rPr>
          <w:rFonts w:ascii="宋体" w:hAnsi="宋体"/>
          <w:sz w:val="22"/>
        </w:rPr>
      </w:pPr>
    </w:p>
    <w:p w14:paraId="65B6E4BF" w14:textId="77777777" w:rsidR="00C078AA" w:rsidRDefault="00C078AA">
      <w:pPr>
        <w:pStyle w:val="a0"/>
        <w:snapToGrid w:val="0"/>
        <w:spacing w:line="360" w:lineRule="auto"/>
        <w:ind w:firstLine="440"/>
        <w:rPr>
          <w:rFonts w:ascii="宋体" w:hAnsi="宋体"/>
          <w:sz w:val="22"/>
        </w:rPr>
      </w:pPr>
    </w:p>
    <w:p w14:paraId="34726B20" w14:textId="77777777" w:rsidR="00C078AA" w:rsidRDefault="00C078AA">
      <w:pPr>
        <w:pStyle w:val="a0"/>
        <w:snapToGrid w:val="0"/>
        <w:spacing w:line="360" w:lineRule="auto"/>
        <w:ind w:firstLine="440"/>
        <w:rPr>
          <w:rFonts w:ascii="宋体" w:hAnsi="宋体"/>
          <w:sz w:val="22"/>
        </w:rPr>
      </w:pPr>
    </w:p>
    <w:p w14:paraId="24846825" w14:textId="77777777" w:rsidR="00C078AA" w:rsidRDefault="00C078AA">
      <w:pPr>
        <w:pStyle w:val="a4"/>
        <w:ind w:firstLine="480"/>
      </w:pPr>
    </w:p>
    <w:p w14:paraId="069C0BCB" w14:textId="77777777" w:rsidR="00C078AA" w:rsidRDefault="00C078AA">
      <w:pPr>
        <w:pStyle w:val="a4"/>
        <w:ind w:firstLine="480"/>
      </w:pPr>
    </w:p>
    <w:p w14:paraId="2B7D0EA3" w14:textId="77777777" w:rsidR="00C078AA" w:rsidRDefault="00C078AA">
      <w:pPr>
        <w:pStyle w:val="a4"/>
        <w:ind w:firstLine="480"/>
      </w:pPr>
    </w:p>
    <w:p w14:paraId="77A75D47" w14:textId="77777777" w:rsidR="00C078AA" w:rsidRDefault="00C078AA">
      <w:pPr>
        <w:pStyle w:val="a4"/>
        <w:ind w:firstLine="480"/>
      </w:pPr>
    </w:p>
    <w:p w14:paraId="6AB2535E" w14:textId="77777777" w:rsidR="00C078AA" w:rsidRDefault="00C078AA">
      <w:pPr>
        <w:pStyle w:val="a4"/>
        <w:ind w:firstLine="480"/>
      </w:pPr>
    </w:p>
    <w:p w14:paraId="5635309D" w14:textId="77777777" w:rsidR="00C078AA" w:rsidRDefault="00C078AA">
      <w:pPr>
        <w:pStyle w:val="a4"/>
        <w:ind w:firstLine="480"/>
      </w:pPr>
    </w:p>
    <w:p w14:paraId="5196CD5A" w14:textId="77777777" w:rsidR="00C078AA" w:rsidRDefault="00C078AA">
      <w:pPr>
        <w:pStyle w:val="a4"/>
        <w:ind w:firstLineChars="0" w:firstLine="0"/>
      </w:pPr>
    </w:p>
    <w:p w14:paraId="2150D921" w14:textId="77777777" w:rsidR="00C078AA" w:rsidRDefault="00C078AA">
      <w:pPr>
        <w:pStyle w:val="a4"/>
        <w:ind w:firstLineChars="0" w:firstLine="0"/>
      </w:pPr>
    </w:p>
    <w:p w14:paraId="35A67BE3" w14:textId="77777777" w:rsidR="00C078AA" w:rsidRDefault="009D167A">
      <w:pPr>
        <w:pStyle w:val="2"/>
        <w:snapToGrid w:val="0"/>
        <w:spacing w:line="360" w:lineRule="auto"/>
        <w:rPr>
          <w:rFonts w:ascii="宋体" w:eastAsia="宋体" w:hAnsi="宋体"/>
          <w:b/>
          <w:bCs/>
          <w:sz w:val="24"/>
        </w:rPr>
      </w:pPr>
      <w:r>
        <w:rPr>
          <w:rFonts w:ascii="宋体" w:eastAsia="宋体" w:hAnsi="宋体"/>
          <w:b/>
          <w:bCs/>
          <w:sz w:val="24"/>
        </w:rPr>
        <w:br w:type="page"/>
      </w:r>
      <w:r>
        <w:rPr>
          <w:rFonts w:ascii="宋体" w:eastAsia="宋体" w:hAnsi="宋体" w:hint="eastAsia"/>
          <w:b/>
          <w:sz w:val="24"/>
          <w:szCs w:val="24"/>
        </w:rPr>
        <w:lastRenderedPageBreak/>
        <w:t>附件七：</w:t>
      </w:r>
    </w:p>
    <w:p w14:paraId="4EEB9672" w14:textId="77777777" w:rsidR="00C078AA" w:rsidRDefault="009D167A">
      <w:pPr>
        <w:spacing w:line="360" w:lineRule="auto"/>
        <w:jc w:val="center"/>
        <w:rPr>
          <w:rFonts w:ascii="宋体" w:hAnsi="宋体"/>
          <w:b/>
          <w:sz w:val="32"/>
          <w:szCs w:val="32"/>
        </w:rPr>
      </w:pPr>
      <w:r>
        <w:rPr>
          <w:rFonts w:ascii="宋体" w:hAnsi="宋体" w:hint="eastAsia"/>
          <w:b/>
          <w:sz w:val="32"/>
          <w:szCs w:val="32"/>
        </w:rPr>
        <w:t>参加本项目人员一览</w:t>
      </w:r>
      <w:bookmarkEnd w:id="130"/>
      <w:bookmarkEnd w:id="131"/>
      <w:r>
        <w:rPr>
          <w:rFonts w:ascii="宋体" w:hAnsi="宋体" w:hint="eastAsia"/>
          <w:b/>
          <w:sz w:val="32"/>
          <w:szCs w:val="32"/>
        </w:rPr>
        <w:t>表</w:t>
      </w:r>
    </w:p>
    <w:p w14:paraId="3EF76B3B" w14:textId="77777777" w:rsidR="00C078AA" w:rsidRDefault="00C078AA">
      <w:pPr>
        <w:snapToGrid w:val="0"/>
        <w:spacing w:line="360" w:lineRule="auto"/>
        <w:rPr>
          <w:rFonts w:ascii="宋体" w:hAnsi="宋体"/>
          <w:sz w:val="22"/>
        </w:rPr>
      </w:pPr>
    </w:p>
    <w:p w14:paraId="34D98BC7" w14:textId="77777777" w:rsidR="00C078AA" w:rsidRDefault="009D167A">
      <w:pPr>
        <w:snapToGrid w:val="0"/>
        <w:spacing w:line="360" w:lineRule="auto"/>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3360" behindDoc="0" locked="0" layoutInCell="1" allowOverlap="1" wp14:anchorId="76252ADD" wp14:editId="0AEA47C4">
                <wp:simplePos x="0" y="0"/>
                <wp:positionH relativeFrom="column">
                  <wp:posOffset>737870</wp:posOffset>
                </wp:positionH>
                <wp:positionV relativeFrom="paragraph">
                  <wp:posOffset>245110</wp:posOffset>
                </wp:positionV>
                <wp:extent cx="136779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136779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70F0216" id="直接箭头连接符 2" o:spid="_x0000_s1026" type="#_x0000_t32" style="position:absolute;left:0;text-align:left;margin-left:58.1pt;margin-top:19.3pt;width:107.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"/>
            </w:pict>
          </mc:Fallback>
        </mc:AlternateContent>
      </w:r>
      <w:r>
        <w:rPr>
          <w:rFonts w:ascii="宋体" w:hAnsi="宋体" w:cs="宋体" w:hint="eastAsia"/>
          <w:sz w:val="24"/>
        </w:rPr>
        <w:t>招标编号：</w:t>
      </w:r>
      <w:r>
        <w:rPr>
          <w:rFonts w:ascii="宋体" w:hAnsi="宋体" w:cs="宋体"/>
          <w:sz w:val="24"/>
        </w:rPr>
        <w:t xml:space="preserve"> </w:t>
      </w:r>
    </w:p>
    <w:tbl>
      <w:tblPr>
        <w:tblW w:w="0" w:type="auto"/>
        <w:tblInd w:w="-3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5"/>
        <w:gridCol w:w="945"/>
        <w:gridCol w:w="945"/>
        <w:gridCol w:w="945"/>
        <w:gridCol w:w="945"/>
        <w:gridCol w:w="945"/>
        <w:gridCol w:w="945"/>
        <w:gridCol w:w="945"/>
        <w:gridCol w:w="945"/>
      </w:tblGrid>
      <w:tr w:rsidR="00C078AA" w14:paraId="3425B4C4" w14:textId="77777777">
        <w:tc>
          <w:tcPr>
            <w:tcW w:w="945" w:type="dxa"/>
            <w:tcBorders>
              <w:top w:val="single" w:sz="4" w:space="0" w:color="auto"/>
              <w:left w:val="single" w:sz="4" w:space="0" w:color="auto"/>
              <w:bottom w:val="single" w:sz="4" w:space="0" w:color="auto"/>
              <w:right w:val="single" w:sz="4" w:space="0" w:color="auto"/>
            </w:tcBorders>
            <w:vAlign w:val="center"/>
          </w:tcPr>
          <w:p w14:paraId="18D426DD"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14:paraId="1DE3B066"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姓名</w:t>
            </w:r>
          </w:p>
        </w:tc>
        <w:tc>
          <w:tcPr>
            <w:tcW w:w="945" w:type="dxa"/>
            <w:tcBorders>
              <w:top w:val="single" w:sz="4" w:space="0" w:color="auto"/>
              <w:left w:val="single" w:sz="4" w:space="0" w:color="auto"/>
              <w:bottom w:val="single" w:sz="4" w:space="0" w:color="auto"/>
              <w:right w:val="single" w:sz="4" w:space="0" w:color="auto"/>
            </w:tcBorders>
            <w:vAlign w:val="center"/>
          </w:tcPr>
          <w:p w14:paraId="42F2F0CD"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性别</w:t>
            </w:r>
          </w:p>
        </w:tc>
        <w:tc>
          <w:tcPr>
            <w:tcW w:w="945" w:type="dxa"/>
            <w:tcBorders>
              <w:top w:val="single" w:sz="4" w:space="0" w:color="auto"/>
              <w:left w:val="single" w:sz="4" w:space="0" w:color="auto"/>
              <w:bottom w:val="single" w:sz="4" w:space="0" w:color="auto"/>
              <w:right w:val="single" w:sz="4" w:space="0" w:color="auto"/>
            </w:tcBorders>
            <w:vAlign w:val="center"/>
          </w:tcPr>
          <w:p w14:paraId="7D0CC7B4"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年龄</w:t>
            </w:r>
          </w:p>
        </w:tc>
        <w:tc>
          <w:tcPr>
            <w:tcW w:w="945" w:type="dxa"/>
            <w:tcBorders>
              <w:top w:val="single" w:sz="4" w:space="0" w:color="auto"/>
              <w:left w:val="single" w:sz="4" w:space="0" w:color="auto"/>
              <w:bottom w:val="single" w:sz="4" w:space="0" w:color="auto"/>
              <w:right w:val="single" w:sz="4" w:space="0" w:color="auto"/>
            </w:tcBorders>
            <w:vAlign w:val="center"/>
          </w:tcPr>
          <w:p w14:paraId="6E563F6C"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毕业学校和学历</w:t>
            </w:r>
          </w:p>
        </w:tc>
        <w:tc>
          <w:tcPr>
            <w:tcW w:w="945" w:type="dxa"/>
            <w:tcBorders>
              <w:top w:val="single" w:sz="4" w:space="0" w:color="auto"/>
              <w:left w:val="single" w:sz="4" w:space="0" w:color="auto"/>
              <w:bottom w:val="single" w:sz="4" w:space="0" w:color="auto"/>
              <w:right w:val="single" w:sz="4" w:space="0" w:color="auto"/>
            </w:tcBorders>
            <w:vAlign w:val="center"/>
          </w:tcPr>
          <w:p w14:paraId="7DCBF5F6"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专业</w:t>
            </w:r>
          </w:p>
        </w:tc>
        <w:tc>
          <w:tcPr>
            <w:tcW w:w="945" w:type="dxa"/>
            <w:tcBorders>
              <w:top w:val="single" w:sz="4" w:space="0" w:color="auto"/>
              <w:left w:val="single" w:sz="4" w:space="0" w:color="auto"/>
              <w:bottom w:val="single" w:sz="4" w:space="0" w:color="auto"/>
              <w:right w:val="single" w:sz="4" w:space="0" w:color="auto"/>
            </w:tcBorders>
            <w:vAlign w:val="center"/>
          </w:tcPr>
          <w:p w14:paraId="14A7D595"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职称</w:t>
            </w:r>
          </w:p>
        </w:tc>
        <w:tc>
          <w:tcPr>
            <w:tcW w:w="945" w:type="dxa"/>
            <w:tcBorders>
              <w:top w:val="single" w:sz="4" w:space="0" w:color="auto"/>
              <w:left w:val="single" w:sz="4" w:space="0" w:color="auto"/>
              <w:bottom w:val="single" w:sz="4" w:space="0" w:color="auto"/>
              <w:right w:val="single" w:sz="4" w:space="0" w:color="auto"/>
            </w:tcBorders>
            <w:vAlign w:val="center"/>
          </w:tcPr>
          <w:p w14:paraId="05B9684F"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责任</w:t>
            </w:r>
          </w:p>
          <w:p w14:paraId="34E35480"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或分工</w:t>
            </w:r>
          </w:p>
        </w:tc>
        <w:tc>
          <w:tcPr>
            <w:tcW w:w="945" w:type="dxa"/>
            <w:tcBorders>
              <w:top w:val="single" w:sz="4" w:space="0" w:color="auto"/>
              <w:left w:val="single" w:sz="4" w:space="0" w:color="auto"/>
              <w:bottom w:val="single" w:sz="4" w:space="0" w:color="auto"/>
              <w:right w:val="single" w:sz="4" w:space="0" w:color="auto"/>
            </w:tcBorders>
            <w:vAlign w:val="center"/>
          </w:tcPr>
          <w:p w14:paraId="102D7603"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项目经历或主要工作</w:t>
            </w:r>
          </w:p>
          <w:p w14:paraId="3B151DD1" w14:textId="77777777" w:rsidR="00C078AA" w:rsidRDefault="009D167A">
            <w:pPr>
              <w:tabs>
                <w:tab w:val="left" w:pos="9765"/>
              </w:tabs>
              <w:snapToGrid w:val="0"/>
              <w:spacing w:line="360" w:lineRule="auto"/>
              <w:jc w:val="center"/>
              <w:rPr>
                <w:rFonts w:ascii="宋体" w:hAnsi="宋体" w:cs="宋体"/>
                <w:sz w:val="24"/>
              </w:rPr>
            </w:pPr>
            <w:r>
              <w:rPr>
                <w:rFonts w:ascii="宋体" w:hAnsi="宋体" w:cs="宋体" w:hint="eastAsia"/>
                <w:sz w:val="24"/>
              </w:rPr>
              <w:t>业绩</w:t>
            </w:r>
          </w:p>
        </w:tc>
      </w:tr>
      <w:tr w:rsidR="00C078AA" w14:paraId="4C3745B5" w14:textId="77777777">
        <w:tc>
          <w:tcPr>
            <w:tcW w:w="945" w:type="dxa"/>
            <w:tcBorders>
              <w:top w:val="single" w:sz="4" w:space="0" w:color="auto"/>
              <w:left w:val="single" w:sz="4" w:space="0" w:color="auto"/>
              <w:bottom w:val="single" w:sz="4" w:space="0" w:color="auto"/>
              <w:right w:val="single" w:sz="4" w:space="0" w:color="auto"/>
            </w:tcBorders>
          </w:tcPr>
          <w:p w14:paraId="259494E0"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50202EC4"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7DAEE36D"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957BEB7"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763C3E88"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037CF43"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7816E785"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1BCE3A3"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675B1EA"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r>
      <w:tr w:rsidR="00C078AA" w14:paraId="3B5ED9D3" w14:textId="77777777">
        <w:tc>
          <w:tcPr>
            <w:tcW w:w="945" w:type="dxa"/>
            <w:tcBorders>
              <w:top w:val="single" w:sz="4" w:space="0" w:color="auto"/>
              <w:left w:val="single" w:sz="4" w:space="0" w:color="auto"/>
              <w:bottom w:val="single" w:sz="4" w:space="0" w:color="auto"/>
              <w:right w:val="single" w:sz="4" w:space="0" w:color="auto"/>
            </w:tcBorders>
          </w:tcPr>
          <w:p w14:paraId="7F7A1993"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A342107"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CE3D081"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AC298DE"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66F325F"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2EC496A"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DC95EB9"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5143924F"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850B5E5"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r>
      <w:tr w:rsidR="00C078AA" w14:paraId="77A0359F" w14:textId="77777777">
        <w:tc>
          <w:tcPr>
            <w:tcW w:w="945" w:type="dxa"/>
            <w:tcBorders>
              <w:top w:val="single" w:sz="4" w:space="0" w:color="auto"/>
              <w:left w:val="single" w:sz="4" w:space="0" w:color="auto"/>
              <w:bottom w:val="single" w:sz="4" w:space="0" w:color="auto"/>
              <w:right w:val="single" w:sz="4" w:space="0" w:color="auto"/>
            </w:tcBorders>
          </w:tcPr>
          <w:p w14:paraId="40D74001"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CBF43BA"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095F67B"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41DCA90"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5F0D625"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3542F7E"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FAEDDC0"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27DD495"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0513D0E" w14:textId="77777777" w:rsidR="00C078AA" w:rsidRDefault="00C078AA">
            <w:pPr>
              <w:tabs>
                <w:tab w:val="left" w:pos="9765"/>
              </w:tabs>
              <w:snapToGrid w:val="0"/>
              <w:spacing w:line="360" w:lineRule="auto"/>
              <w:rPr>
                <w:rFonts w:ascii="宋体" w:hAnsi="宋体" w:cs="宋体"/>
                <w:sz w:val="24"/>
              </w:rPr>
            </w:pPr>
          </w:p>
        </w:tc>
      </w:tr>
      <w:tr w:rsidR="00C078AA" w14:paraId="4D6975E6" w14:textId="77777777">
        <w:tc>
          <w:tcPr>
            <w:tcW w:w="945" w:type="dxa"/>
            <w:tcBorders>
              <w:top w:val="single" w:sz="4" w:space="0" w:color="auto"/>
              <w:left w:val="single" w:sz="4" w:space="0" w:color="auto"/>
              <w:bottom w:val="single" w:sz="4" w:space="0" w:color="auto"/>
              <w:right w:val="single" w:sz="4" w:space="0" w:color="auto"/>
            </w:tcBorders>
          </w:tcPr>
          <w:p w14:paraId="5836188F"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E591345"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A45186E"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7C7100C"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ABF7F43"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F82248D"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EC10EB0"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F5D4B21"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9181EFC" w14:textId="77777777" w:rsidR="00C078AA" w:rsidRDefault="00C078AA">
            <w:pPr>
              <w:tabs>
                <w:tab w:val="left" w:pos="9765"/>
              </w:tabs>
              <w:snapToGrid w:val="0"/>
              <w:spacing w:line="360" w:lineRule="auto"/>
              <w:rPr>
                <w:rFonts w:ascii="宋体" w:hAnsi="宋体" w:cs="宋体"/>
                <w:sz w:val="24"/>
              </w:rPr>
            </w:pPr>
          </w:p>
        </w:tc>
      </w:tr>
      <w:tr w:rsidR="00C078AA" w14:paraId="7C4E9255" w14:textId="77777777">
        <w:tc>
          <w:tcPr>
            <w:tcW w:w="945" w:type="dxa"/>
            <w:tcBorders>
              <w:top w:val="single" w:sz="4" w:space="0" w:color="auto"/>
              <w:left w:val="single" w:sz="4" w:space="0" w:color="auto"/>
              <w:bottom w:val="single" w:sz="4" w:space="0" w:color="auto"/>
              <w:right w:val="single" w:sz="4" w:space="0" w:color="auto"/>
            </w:tcBorders>
          </w:tcPr>
          <w:p w14:paraId="61DCD5EA"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0075848"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4D2C009"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41DF91B"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CEA4080"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1B9311D"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89DEB5F"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D5B5A14" w14:textId="77777777" w:rsidR="00C078AA" w:rsidRDefault="00C078AA">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49B7E72" w14:textId="77777777" w:rsidR="00C078AA" w:rsidRDefault="00C078AA">
            <w:pPr>
              <w:tabs>
                <w:tab w:val="left" w:pos="9765"/>
              </w:tabs>
              <w:snapToGrid w:val="0"/>
              <w:spacing w:line="360" w:lineRule="auto"/>
              <w:rPr>
                <w:rFonts w:ascii="宋体" w:hAnsi="宋体" w:cs="宋体"/>
                <w:sz w:val="24"/>
              </w:rPr>
            </w:pPr>
          </w:p>
        </w:tc>
      </w:tr>
      <w:tr w:rsidR="00C078AA" w14:paraId="1427FD90" w14:textId="77777777">
        <w:tc>
          <w:tcPr>
            <w:tcW w:w="945" w:type="dxa"/>
            <w:tcBorders>
              <w:top w:val="single" w:sz="4" w:space="0" w:color="auto"/>
              <w:left w:val="single" w:sz="4" w:space="0" w:color="auto"/>
              <w:bottom w:val="single" w:sz="4" w:space="0" w:color="auto"/>
              <w:right w:val="single" w:sz="4" w:space="0" w:color="auto"/>
            </w:tcBorders>
          </w:tcPr>
          <w:p w14:paraId="6D50CC8C"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FC418DC"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0FA8F75"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75E45B0"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6A41DAC"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11313D2"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3EC2BF1"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565E8F6C"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4B0F808" w14:textId="77777777" w:rsidR="00C078AA" w:rsidRDefault="009D167A">
            <w:pPr>
              <w:tabs>
                <w:tab w:val="left" w:pos="9765"/>
              </w:tabs>
              <w:snapToGrid w:val="0"/>
              <w:spacing w:line="360" w:lineRule="auto"/>
              <w:rPr>
                <w:rFonts w:ascii="宋体" w:hAnsi="宋体" w:cs="宋体"/>
                <w:sz w:val="24"/>
              </w:rPr>
            </w:pPr>
            <w:r>
              <w:rPr>
                <w:rFonts w:ascii="宋体" w:hAnsi="宋体" w:cs="宋体" w:hint="eastAsia"/>
                <w:sz w:val="24"/>
              </w:rPr>
              <w:t> </w:t>
            </w:r>
          </w:p>
        </w:tc>
      </w:tr>
    </w:tbl>
    <w:p w14:paraId="5D3728B2" w14:textId="77777777" w:rsidR="00C078AA" w:rsidRDefault="00C078AA">
      <w:pPr>
        <w:tabs>
          <w:tab w:val="left" w:pos="9765"/>
        </w:tabs>
        <w:autoSpaceDE w:val="0"/>
        <w:autoSpaceDN w:val="0"/>
        <w:adjustRightInd w:val="0"/>
        <w:snapToGrid w:val="0"/>
        <w:rPr>
          <w:rFonts w:ascii="宋体" w:hAnsi="宋体" w:cs="宋体"/>
          <w:b/>
          <w:sz w:val="24"/>
          <w:lang w:val="zh-CN"/>
        </w:rPr>
      </w:pPr>
    </w:p>
    <w:p w14:paraId="28211506" w14:textId="77777777" w:rsidR="00C078AA" w:rsidRDefault="009D167A">
      <w:pPr>
        <w:tabs>
          <w:tab w:val="left" w:pos="9765"/>
        </w:tabs>
        <w:autoSpaceDE w:val="0"/>
        <w:autoSpaceDN w:val="0"/>
        <w:adjustRightInd w:val="0"/>
        <w:snapToGrid w:val="0"/>
        <w:spacing w:line="360" w:lineRule="auto"/>
        <w:rPr>
          <w:rFonts w:ascii="宋体" w:hAnsi="宋体" w:cs="宋体"/>
          <w:b/>
          <w:sz w:val="24"/>
        </w:rPr>
      </w:pPr>
      <w:r>
        <w:rPr>
          <w:rFonts w:ascii="宋体" w:hAnsi="宋体" w:cs="宋体" w:hint="eastAsia"/>
          <w:b/>
          <w:sz w:val="24"/>
          <w:lang w:val="zh-CN"/>
        </w:rPr>
        <w:t>注：参加本项目人员须是投标人正式职工。</w:t>
      </w:r>
    </w:p>
    <w:p w14:paraId="18305149" w14:textId="77777777" w:rsidR="00C078AA" w:rsidRDefault="00C078AA">
      <w:pPr>
        <w:snapToGrid w:val="0"/>
        <w:spacing w:line="360" w:lineRule="auto"/>
        <w:rPr>
          <w:rFonts w:ascii="宋体" w:hAnsi="宋体"/>
          <w:sz w:val="24"/>
        </w:rPr>
      </w:pPr>
    </w:p>
    <w:p w14:paraId="10AB29A6" w14:textId="77777777" w:rsidR="00C078AA" w:rsidRDefault="009D167A">
      <w:pPr>
        <w:widowControl/>
        <w:snapToGrid w:val="0"/>
        <w:spacing w:line="360" w:lineRule="auto"/>
        <w:rPr>
          <w:rFonts w:ascii="宋体" w:hAnsi="宋体" w:cs="Arial"/>
          <w:kern w:val="0"/>
          <w:sz w:val="24"/>
        </w:rPr>
      </w:pPr>
      <w:r>
        <w:rPr>
          <w:rFonts w:ascii="宋体" w:hAnsi="宋体" w:cs="Arial" w:hint="eastAsia"/>
          <w:kern w:val="0"/>
          <w:sz w:val="24"/>
        </w:rPr>
        <w:t>投标人名称（公章）：</w:t>
      </w:r>
    </w:p>
    <w:p w14:paraId="11698DC3" w14:textId="77777777" w:rsidR="00C078AA" w:rsidRDefault="009D167A">
      <w:pPr>
        <w:snapToGrid w:val="0"/>
        <w:spacing w:line="360" w:lineRule="auto"/>
        <w:rPr>
          <w:rFonts w:ascii="宋体" w:hAnsi="宋体"/>
          <w:sz w:val="24"/>
        </w:rPr>
      </w:pPr>
      <w:r>
        <w:rPr>
          <w:rFonts w:ascii="宋体" w:hAnsi="宋体" w:hint="eastAsia"/>
          <w:sz w:val="24"/>
        </w:rPr>
        <w:t>法定代表人或代理人（签字或盖章）：</w:t>
      </w:r>
    </w:p>
    <w:p w14:paraId="19703E1F" w14:textId="77777777" w:rsidR="00C078AA" w:rsidRDefault="009D167A">
      <w:pPr>
        <w:pStyle w:val="2"/>
        <w:snapToGrid w:val="0"/>
        <w:spacing w:line="360" w:lineRule="auto"/>
        <w:rPr>
          <w:rFonts w:ascii="宋体" w:eastAsia="宋体" w:hAnsi="宋体"/>
          <w:b/>
          <w:bCs/>
          <w:sz w:val="24"/>
        </w:rPr>
      </w:pPr>
      <w:r>
        <w:rPr>
          <w:rFonts w:ascii="宋体" w:eastAsia="宋体" w:hAnsi="宋体"/>
          <w:sz w:val="22"/>
        </w:rPr>
        <w:br w:type="page"/>
      </w:r>
      <w:bookmarkStart w:id="132" w:name="_Toc288738839"/>
      <w:bookmarkStart w:id="133" w:name="_Toc288738397"/>
      <w:r>
        <w:rPr>
          <w:rFonts w:ascii="宋体" w:eastAsia="宋体" w:hAnsi="宋体" w:hint="eastAsia"/>
          <w:b/>
          <w:sz w:val="24"/>
          <w:szCs w:val="24"/>
        </w:rPr>
        <w:lastRenderedPageBreak/>
        <w:t>附件八：</w:t>
      </w:r>
    </w:p>
    <w:p w14:paraId="020BDB4B" w14:textId="77777777" w:rsidR="00C078AA" w:rsidRDefault="009D167A">
      <w:pPr>
        <w:spacing w:line="360" w:lineRule="auto"/>
        <w:jc w:val="center"/>
        <w:rPr>
          <w:rFonts w:ascii="宋体" w:hAnsi="宋体"/>
          <w:b/>
          <w:sz w:val="32"/>
          <w:szCs w:val="32"/>
        </w:rPr>
      </w:pPr>
      <w:r>
        <w:rPr>
          <w:rFonts w:ascii="宋体" w:hAnsi="宋体" w:hint="eastAsia"/>
          <w:b/>
          <w:sz w:val="32"/>
          <w:szCs w:val="32"/>
        </w:rPr>
        <w:t>相关业绩案例一览表</w:t>
      </w:r>
      <w:bookmarkEnd w:id="132"/>
      <w:bookmarkEnd w:id="133"/>
    </w:p>
    <w:p w14:paraId="1BE89049" w14:textId="77777777" w:rsidR="00C078AA" w:rsidRDefault="00C078AA">
      <w:pPr>
        <w:snapToGrid w:val="0"/>
        <w:spacing w:line="360" w:lineRule="auto"/>
        <w:jc w:val="center"/>
        <w:rPr>
          <w:rFonts w:ascii="宋体" w:hAnsi="宋体"/>
          <w:b/>
          <w:sz w:val="28"/>
          <w:szCs w:val="30"/>
        </w:rPr>
      </w:pPr>
    </w:p>
    <w:p w14:paraId="43F3F14D" w14:textId="77777777" w:rsidR="00C078AA" w:rsidRDefault="009D167A">
      <w:pPr>
        <w:snapToGrid w:val="0"/>
        <w:spacing w:line="360" w:lineRule="auto"/>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4384" behindDoc="0" locked="0" layoutInCell="1" allowOverlap="1" wp14:anchorId="58CFD7D5" wp14:editId="3897F7F9">
                <wp:simplePos x="0" y="0"/>
                <wp:positionH relativeFrom="column">
                  <wp:posOffset>729615</wp:posOffset>
                </wp:positionH>
                <wp:positionV relativeFrom="paragraph">
                  <wp:posOffset>246380</wp:posOffset>
                </wp:positionV>
                <wp:extent cx="133413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13341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18A323D" id="直接箭头连接符 1" o:spid="_x0000_s1026" type="#_x0000_t32" style="position:absolute;left:0;text-align:left;margin-left:57.45pt;margin-top:19.4pt;width:105.0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"/>
            </w:pict>
          </mc:Fallback>
        </mc:AlternateContent>
      </w:r>
      <w:r>
        <w:rPr>
          <w:rFonts w:ascii="宋体" w:hAnsi="宋体" w:cs="宋体" w:hint="eastAsia"/>
          <w:sz w:val="24"/>
        </w:rPr>
        <w:t>招标编号：</w:t>
      </w:r>
      <w:r>
        <w:rPr>
          <w:rFonts w:ascii="宋体" w:hAnsi="宋体" w:cs="宋体"/>
          <w:sz w:val="24"/>
        </w:rPr>
        <w:t xml:space="preserve"> </w:t>
      </w:r>
    </w:p>
    <w:tbl>
      <w:tblPr>
        <w:tblW w:w="0" w:type="auto"/>
        <w:jc w:val="center"/>
        <w:tblLayout w:type="fixed"/>
        <w:tblLook w:val="04A0" w:firstRow="1" w:lastRow="0" w:firstColumn="1" w:lastColumn="0" w:noHBand="0" w:noVBand="1"/>
      </w:tblPr>
      <w:tblGrid>
        <w:gridCol w:w="794"/>
        <w:gridCol w:w="1521"/>
        <w:gridCol w:w="1198"/>
        <w:gridCol w:w="1730"/>
        <w:gridCol w:w="1597"/>
      </w:tblGrid>
      <w:tr w:rsidR="00C078AA" w14:paraId="682C8C22" w14:textId="77777777">
        <w:trPr>
          <w:trHeight w:val="498"/>
          <w:jc w:val="center"/>
        </w:trPr>
        <w:tc>
          <w:tcPr>
            <w:tcW w:w="794" w:type="dxa"/>
            <w:tcBorders>
              <w:top w:val="single" w:sz="6" w:space="0" w:color="auto"/>
              <w:left w:val="single" w:sz="6" w:space="0" w:color="auto"/>
              <w:bottom w:val="single" w:sz="6" w:space="0" w:color="auto"/>
              <w:right w:val="single" w:sz="6" w:space="0" w:color="auto"/>
            </w:tcBorders>
            <w:vAlign w:val="center"/>
          </w:tcPr>
          <w:p w14:paraId="007CEAF9" w14:textId="77777777" w:rsidR="00C078AA" w:rsidRDefault="009D167A">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年度</w:t>
            </w:r>
          </w:p>
        </w:tc>
        <w:tc>
          <w:tcPr>
            <w:tcW w:w="1521" w:type="dxa"/>
            <w:tcBorders>
              <w:top w:val="single" w:sz="6" w:space="0" w:color="auto"/>
              <w:left w:val="single" w:sz="6" w:space="0" w:color="auto"/>
              <w:bottom w:val="single" w:sz="6" w:space="0" w:color="auto"/>
              <w:right w:val="single" w:sz="6" w:space="0" w:color="auto"/>
            </w:tcBorders>
            <w:vAlign w:val="center"/>
          </w:tcPr>
          <w:p w14:paraId="534EF752" w14:textId="77777777" w:rsidR="00C078AA" w:rsidRDefault="009D167A">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1772ECB8" w14:textId="77777777" w:rsidR="00C078AA" w:rsidRDefault="009D167A">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2EF00B50" w14:textId="77777777" w:rsidR="00C078AA" w:rsidRDefault="009D167A">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49EEC5F1" w14:textId="77777777" w:rsidR="00C078AA" w:rsidRDefault="009D167A">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联系电话</w:t>
            </w:r>
          </w:p>
        </w:tc>
      </w:tr>
      <w:tr w:rsidR="00C078AA" w14:paraId="1CFF21BD" w14:textId="77777777">
        <w:trPr>
          <w:jc w:val="center"/>
        </w:trPr>
        <w:tc>
          <w:tcPr>
            <w:tcW w:w="794" w:type="dxa"/>
            <w:tcBorders>
              <w:top w:val="single" w:sz="6" w:space="0" w:color="auto"/>
              <w:left w:val="single" w:sz="6" w:space="0" w:color="auto"/>
              <w:bottom w:val="single" w:sz="6" w:space="0" w:color="auto"/>
              <w:right w:val="single" w:sz="6" w:space="0" w:color="auto"/>
            </w:tcBorders>
            <w:vAlign w:val="center"/>
          </w:tcPr>
          <w:p w14:paraId="1008EF89" w14:textId="77777777" w:rsidR="00C078AA" w:rsidRDefault="00C078AA">
            <w:pPr>
              <w:tabs>
                <w:tab w:val="left" w:pos="9765"/>
              </w:tabs>
              <w:autoSpaceDE w:val="0"/>
              <w:autoSpaceDN w:val="0"/>
              <w:adjustRightInd w:val="0"/>
              <w:snapToGrid w:val="0"/>
              <w:spacing w:line="360" w:lineRule="auto"/>
              <w:jc w:val="center"/>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41DA25EC" w14:textId="77777777" w:rsidR="00C078AA" w:rsidRDefault="00C078AA">
            <w:pPr>
              <w:tabs>
                <w:tab w:val="left" w:pos="9765"/>
              </w:tabs>
              <w:autoSpaceDE w:val="0"/>
              <w:autoSpaceDN w:val="0"/>
              <w:adjustRightInd w:val="0"/>
              <w:snapToGrid w:val="0"/>
              <w:spacing w:line="360" w:lineRule="auto"/>
              <w:jc w:val="center"/>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vAlign w:val="center"/>
          </w:tcPr>
          <w:p w14:paraId="68EDAFB0" w14:textId="77777777" w:rsidR="00C078AA" w:rsidRDefault="00C078AA">
            <w:pPr>
              <w:tabs>
                <w:tab w:val="left" w:pos="9765"/>
              </w:tabs>
              <w:autoSpaceDE w:val="0"/>
              <w:autoSpaceDN w:val="0"/>
              <w:adjustRightInd w:val="0"/>
              <w:snapToGrid w:val="0"/>
              <w:spacing w:line="360" w:lineRule="auto"/>
              <w:jc w:val="center"/>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14:paraId="0179F4CB" w14:textId="77777777" w:rsidR="00C078AA" w:rsidRDefault="00C078AA">
            <w:pPr>
              <w:tabs>
                <w:tab w:val="left" w:pos="9765"/>
              </w:tabs>
              <w:autoSpaceDE w:val="0"/>
              <w:autoSpaceDN w:val="0"/>
              <w:adjustRightInd w:val="0"/>
              <w:snapToGrid w:val="0"/>
              <w:spacing w:line="360" w:lineRule="auto"/>
              <w:ind w:hanging="523"/>
              <w:jc w:val="center"/>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vAlign w:val="center"/>
          </w:tcPr>
          <w:p w14:paraId="3EB0BAE8" w14:textId="77777777" w:rsidR="00C078AA" w:rsidRDefault="00C078AA">
            <w:pPr>
              <w:tabs>
                <w:tab w:val="left" w:pos="9765"/>
              </w:tabs>
              <w:autoSpaceDE w:val="0"/>
              <w:autoSpaceDN w:val="0"/>
              <w:adjustRightInd w:val="0"/>
              <w:snapToGrid w:val="0"/>
              <w:spacing w:line="360" w:lineRule="auto"/>
              <w:ind w:hanging="523"/>
              <w:jc w:val="center"/>
              <w:rPr>
                <w:rFonts w:ascii="宋体" w:hAnsi="宋体" w:cs="宋体"/>
                <w:sz w:val="24"/>
              </w:rPr>
            </w:pPr>
          </w:p>
        </w:tc>
      </w:tr>
      <w:tr w:rsidR="00C078AA" w14:paraId="3FF1C6E3"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02BE0B3B"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4FC1996B"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5127868C"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7461902F"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5DE5476B"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r>
      <w:tr w:rsidR="00C078AA" w14:paraId="1A5DF2CA"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3967C556"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5D0A4A09"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6EC71448"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66620644"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59973F22"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r>
      <w:tr w:rsidR="00C078AA" w14:paraId="21F49115"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2137F764"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7B1A8028"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42B36DA6"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78826187"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3CE46B49"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r>
      <w:tr w:rsidR="00C078AA" w14:paraId="4CDB202F"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3E6EA9FF"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367C6D89"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5E82E8B3"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5F260340"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5057A17D"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r>
      <w:tr w:rsidR="00C078AA" w14:paraId="14624D19"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0D6E9ADF"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673810C9"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6CE8DC90"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3C626F95"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275F76EE"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r>
      <w:tr w:rsidR="00C078AA" w14:paraId="775DC60D"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1A347A3F"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6A428545"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14FFA5B9"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2E857523"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50EB8BC4"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r>
      <w:tr w:rsidR="00C078AA" w14:paraId="4A033113"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6383D77B"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53EE8623"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009CE19B"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1D87B893"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7AC09AE5"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r>
      <w:tr w:rsidR="00C078AA" w14:paraId="6BA78BB4"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777E7B18"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4A4535B7"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5C2A79D5"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6490BDBD"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1FCBE1F1" w14:textId="77777777" w:rsidR="00C078AA" w:rsidRDefault="00C078AA">
            <w:pPr>
              <w:tabs>
                <w:tab w:val="left" w:pos="9765"/>
              </w:tabs>
              <w:autoSpaceDE w:val="0"/>
              <w:autoSpaceDN w:val="0"/>
              <w:adjustRightInd w:val="0"/>
              <w:snapToGrid w:val="0"/>
              <w:spacing w:line="360" w:lineRule="auto"/>
              <w:rPr>
                <w:rFonts w:ascii="宋体" w:hAnsi="宋体" w:cs="宋体"/>
                <w:sz w:val="24"/>
              </w:rPr>
            </w:pPr>
          </w:p>
        </w:tc>
      </w:tr>
    </w:tbl>
    <w:p w14:paraId="15A7583A" w14:textId="77777777" w:rsidR="00C078AA" w:rsidRDefault="00C078AA">
      <w:pPr>
        <w:tabs>
          <w:tab w:val="left" w:pos="9765"/>
        </w:tabs>
        <w:autoSpaceDE w:val="0"/>
        <w:autoSpaceDN w:val="0"/>
        <w:adjustRightInd w:val="0"/>
        <w:snapToGrid w:val="0"/>
        <w:rPr>
          <w:rFonts w:ascii="宋体" w:hAnsi="宋体" w:cs="宋体"/>
          <w:sz w:val="24"/>
          <w:lang w:val="zh-CN"/>
        </w:rPr>
      </w:pPr>
    </w:p>
    <w:p w14:paraId="4FF068D5" w14:textId="77777777" w:rsidR="00C078AA" w:rsidRDefault="009D167A">
      <w:pPr>
        <w:tabs>
          <w:tab w:val="left" w:pos="9765"/>
        </w:tabs>
        <w:autoSpaceDE w:val="0"/>
        <w:autoSpaceDN w:val="0"/>
        <w:adjustRightInd w:val="0"/>
        <w:snapToGrid w:val="0"/>
        <w:spacing w:line="360" w:lineRule="auto"/>
        <w:rPr>
          <w:rFonts w:ascii="宋体" w:hAnsi="宋体" w:cs="宋体"/>
          <w:sz w:val="24"/>
        </w:rPr>
      </w:pPr>
      <w:r>
        <w:rPr>
          <w:rFonts w:ascii="宋体" w:hAnsi="宋体" w:cs="宋体" w:hint="eastAsia"/>
          <w:sz w:val="24"/>
          <w:lang w:val="zh-CN"/>
        </w:rPr>
        <w:t>注：</w:t>
      </w:r>
      <w:proofErr w:type="gramStart"/>
      <w:r>
        <w:rPr>
          <w:rFonts w:ascii="宋体" w:hAnsi="宋体" w:cs="宋体" w:hint="eastAsia"/>
          <w:sz w:val="24"/>
          <w:lang w:val="zh-CN"/>
        </w:rPr>
        <w:t>附合同</w:t>
      </w:r>
      <w:proofErr w:type="gramEnd"/>
      <w:r>
        <w:rPr>
          <w:rFonts w:ascii="宋体" w:hAnsi="宋体" w:cs="宋体" w:hint="eastAsia"/>
          <w:sz w:val="24"/>
          <w:lang w:val="zh-CN"/>
        </w:rPr>
        <w:t>复印件、验收报告或用户证明。</w:t>
      </w:r>
    </w:p>
    <w:p w14:paraId="54F2A352" w14:textId="77777777" w:rsidR="00C078AA" w:rsidRDefault="00C078AA">
      <w:pPr>
        <w:snapToGrid w:val="0"/>
        <w:spacing w:line="360" w:lineRule="auto"/>
        <w:rPr>
          <w:rFonts w:ascii="宋体" w:hAnsi="宋体" w:cs="宋体"/>
          <w:sz w:val="24"/>
        </w:rPr>
      </w:pPr>
    </w:p>
    <w:p w14:paraId="7B7068DC" w14:textId="77777777" w:rsidR="00C078AA" w:rsidRDefault="009D167A">
      <w:pPr>
        <w:widowControl/>
        <w:snapToGrid w:val="0"/>
        <w:spacing w:line="360" w:lineRule="auto"/>
        <w:rPr>
          <w:rFonts w:ascii="宋体" w:hAnsi="宋体" w:cs="宋体"/>
          <w:kern w:val="0"/>
          <w:sz w:val="24"/>
        </w:rPr>
      </w:pPr>
      <w:r>
        <w:rPr>
          <w:rFonts w:ascii="宋体" w:hAnsi="宋体" w:cs="宋体" w:hint="eastAsia"/>
          <w:kern w:val="0"/>
          <w:sz w:val="24"/>
        </w:rPr>
        <w:t>投标人名称（公章）：</w:t>
      </w:r>
    </w:p>
    <w:p w14:paraId="2273CB97" w14:textId="77777777" w:rsidR="00C078AA" w:rsidRDefault="009D167A">
      <w:pPr>
        <w:snapToGrid w:val="0"/>
        <w:spacing w:line="360" w:lineRule="auto"/>
        <w:rPr>
          <w:rFonts w:ascii="宋体" w:hAnsi="宋体" w:cs="宋体"/>
          <w:sz w:val="24"/>
        </w:rPr>
      </w:pPr>
      <w:r>
        <w:rPr>
          <w:rFonts w:ascii="宋体" w:hAnsi="宋体" w:cs="宋体" w:hint="eastAsia"/>
          <w:sz w:val="24"/>
        </w:rPr>
        <w:t>法定代表人或代理人（签字或盖章）：</w:t>
      </w:r>
    </w:p>
    <w:p w14:paraId="4F562982" w14:textId="77777777" w:rsidR="00C078AA" w:rsidRDefault="00C078AA">
      <w:pPr>
        <w:snapToGrid w:val="0"/>
        <w:spacing w:line="360" w:lineRule="auto"/>
        <w:rPr>
          <w:rFonts w:ascii="宋体" w:hAnsi="宋体"/>
          <w:sz w:val="22"/>
        </w:rPr>
      </w:pPr>
    </w:p>
    <w:p w14:paraId="37834F45" w14:textId="77777777" w:rsidR="00C078AA" w:rsidRDefault="00C078AA">
      <w:pPr>
        <w:snapToGrid w:val="0"/>
        <w:spacing w:line="360" w:lineRule="auto"/>
        <w:rPr>
          <w:rFonts w:ascii="宋体" w:hAnsi="宋体"/>
          <w:sz w:val="20"/>
        </w:rPr>
      </w:pPr>
    </w:p>
    <w:p w14:paraId="4384EB40" w14:textId="77777777" w:rsidR="00C078AA" w:rsidRDefault="00C078AA">
      <w:pPr>
        <w:snapToGrid w:val="0"/>
        <w:spacing w:line="360" w:lineRule="auto"/>
        <w:rPr>
          <w:rFonts w:ascii="宋体" w:hAnsi="宋体"/>
          <w:sz w:val="20"/>
        </w:rPr>
      </w:pPr>
    </w:p>
    <w:p w14:paraId="5D41C047" w14:textId="77777777" w:rsidR="00C078AA" w:rsidRDefault="00C078AA">
      <w:pPr>
        <w:snapToGrid w:val="0"/>
        <w:spacing w:line="360" w:lineRule="auto"/>
        <w:rPr>
          <w:rFonts w:ascii="宋体" w:hAnsi="宋体"/>
          <w:sz w:val="20"/>
        </w:rPr>
      </w:pPr>
    </w:p>
    <w:p w14:paraId="3E7A4F51" w14:textId="77777777" w:rsidR="00C078AA" w:rsidRDefault="00C078AA">
      <w:pPr>
        <w:snapToGrid w:val="0"/>
        <w:spacing w:line="360" w:lineRule="auto"/>
        <w:rPr>
          <w:rFonts w:ascii="宋体" w:hAnsi="宋体"/>
          <w:sz w:val="20"/>
        </w:rPr>
      </w:pPr>
    </w:p>
    <w:p w14:paraId="7541A300" w14:textId="77777777" w:rsidR="00C078AA" w:rsidRDefault="00C078AA">
      <w:pPr>
        <w:snapToGrid w:val="0"/>
        <w:spacing w:line="360" w:lineRule="auto"/>
        <w:rPr>
          <w:rFonts w:ascii="宋体" w:hAnsi="宋体"/>
          <w:sz w:val="20"/>
        </w:rPr>
      </w:pPr>
    </w:p>
    <w:p w14:paraId="72172943" w14:textId="77777777" w:rsidR="00C078AA" w:rsidRDefault="00C078AA">
      <w:pPr>
        <w:snapToGrid w:val="0"/>
        <w:spacing w:line="360" w:lineRule="auto"/>
        <w:rPr>
          <w:rFonts w:ascii="宋体" w:hAnsi="宋体"/>
          <w:sz w:val="20"/>
        </w:rPr>
      </w:pPr>
    </w:p>
    <w:p w14:paraId="7D96EFB0" w14:textId="77777777" w:rsidR="00C078AA" w:rsidRDefault="00C078AA">
      <w:pPr>
        <w:snapToGrid w:val="0"/>
        <w:spacing w:line="360" w:lineRule="auto"/>
        <w:rPr>
          <w:rFonts w:ascii="宋体" w:hAnsi="宋体"/>
          <w:sz w:val="20"/>
        </w:rPr>
      </w:pPr>
    </w:p>
    <w:p w14:paraId="227638FD" w14:textId="77777777" w:rsidR="00C078AA" w:rsidRDefault="00C078AA">
      <w:pPr>
        <w:snapToGrid w:val="0"/>
        <w:spacing w:line="360" w:lineRule="auto"/>
        <w:rPr>
          <w:rFonts w:ascii="宋体" w:hAnsi="宋体"/>
          <w:sz w:val="20"/>
        </w:rPr>
      </w:pPr>
    </w:p>
    <w:p w14:paraId="2C74F3BD" w14:textId="77777777" w:rsidR="00C078AA" w:rsidRDefault="00C078AA">
      <w:pPr>
        <w:snapToGrid w:val="0"/>
        <w:spacing w:line="360" w:lineRule="auto"/>
        <w:rPr>
          <w:rFonts w:ascii="宋体" w:hAnsi="宋体"/>
          <w:sz w:val="20"/>
        </w:rPr>
      </w:pPr>
    </w:p>
    <w:p w14:paraId="1DB76B7C" w14:textId="77777777" w:rsidR="00C078AA" w:rsidRDefault="00C078AA">
      <w:pPr>
        <w:snapToGrid w:val="0"/>
        <w:spacing w:line="360" w:lineRule="auto"/>
        <w:rPr>
          <w:rFonts w:ascii="宋体" w:hAnsi="宋体"/>
          <w:sz w:val="20"/>
        </w:rPr>
      </w:pPr>
    </w:p>
    <w:p w14:paraId="20A33503" w14:textId="77777777" w:rsidR="00C078AA" w:rsidRDefault="00C078AA">
      <w:pPr>
        <w:snapToGrid w:val="0"/>
        <w:spacing w:line="360" w:lineRule="auto"/>
        <w:rPr>
          <w:rFonts w:ascii="宋体" w:hAnsi="宋体"/>
          <w:sz w:val="20"/>
        </w:rPr>
      </w:pPr>
    </w:p>
    <w:p w14:paraId="30357A13" w14:textId="77777777" w:rsidR="00C078AA" w:rsidRDefault="009D167A">
      <w:pPr>
        <w:pStyle w:val="2"/>
        <w:snapToGrid w:val="0"/>
        <w:spacing w:line="360" w:lineRule="auto"/>
        <w:rPr>
          <w:rFonts w:ascii="宋体" w:eastAsia="宋体" w:hAnsi="宋体"/>
          <w:b/>
          <w:sz w:val="24"/>
          <w:szCs w:val="24"/>
        </w:rPr>
      </w:pPr>
      <w:r>
        <w:rPr>
          <w:rFonts w:ascii="宋体" w:eastAsia="宋体" w:hAnsi="宋体" w:hint="eastAsia"/>
          <w:b/>
          <w:sz w:val="24"/>
          <w:szCs w:val="24"/>
        </w:rPr>
        <w:lastRenderedPageBreak/>
        <w:t>附件九：</w:t>
      </w:r>
    </w:p>
    <w:p w14:paraId="0E98F768" w14:textId="77777777" w:rsidR="00C078AA" w:rsidRDefault="009D167A">
      <w:pPr>
        <w:spacing w:line="560" w:lineRule="exact"/>
        <w:ind w:firstLineChars="100" w:firstLine="321"/>
        <w:jc w:val="center"/>
        <w:rPr>
          <w:rFonts w:ascii="黑体" w:eastAsia="黑体" w:hAnsi="黑体"/>
          <w:b/>
          <w:sz w:val="32"/>
          <w:szCs w:val="32"/>
        </w:rPr>
      </w:pPr>
      <w:r>
        <w:rPr>
          <w:rFonts w:ascii="黑体" w:eastAsia="黑体" w:hAnsi="黑体" w:hint="eastAsia"/>
          <w:b/>
          <w:sz w:val="32"/>
          <w:szCs w:val="32"/>
        </w:rPr>
        <w:t>中小企业声明函</w:t>
      </w:r>
    </w:p>
    <w:p w14:paraId="1D5815B8" w14:textId="77777777" w:rsidR="00C078AA" w:rsidRDefault="009D167A">
      <w:pPr>
        <w:spacing w:line="440" w:lineRule="exact"/>
        <w:ind w:firstLineChars="200" w:firstLine="480"/>
        <w:rPr>
          <w:rFonts w:ascii="宋体" w:hAnsi="宋体"/>
          <w:sz w:val="24"/>
        </w:rPr>
      </w:pPr>
      <w:r>
        <w:rPr>
          <w:rFonts w:ascii="宋体" w:hAnsi="宋体" w:hint="eastAsia"/>
          <w:sz w:val="24"/>
        </w:rPr>
        <w:t xml:space="preserve">本公司（联合体）郑重申明,根据《政府采购促进中小企业发展管理办法》（财库【2020】46号）的规定，本公司参加  </w:t>
      </w:r>
      <w:r>
        <w:rPr>
          <w:rFonts w:ascii="宋体" w:hAnsi="宋体" w:hint="eastAsia"/>
          <w:sz w:val="24"/>
          <w:u w:val="single"/>
        </w:rPr>
        <w:t>（采购单位名称）</w:t>
      </w:r>
      <w:r>
        <w:rPr>
          <w:rFonts w:ascii="宋体" w:hAnsi="宋体" w:hint="eastAsia"/>
          <w:sz w:val="24"/>
        </w:rPr>
        <w:t>的</w:t>
      </w:r>
      <w:r>
        <w:rPr>
          <w:rFonts w:ascii="宋体" w:hAnsi="宋体" w:hint="eastAsia"/>
          <w:sz w:val="24"/>
          <w:u w:val="single"/>
        </w:rPr>
        <w:t xml:space="preserve">         （项目名称）</w:t>
      </w:r>
      <w:r>
        <w:rPr>
          <w:rFonts w:ascii="宋体" w:hAnsi="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5745EB84" w14:textId="77777777" w:rsidR="00C078AA" w:rsidRDefault="009D167A">
      <w:pPr>
        <w:pStyle w:val="11"/>
        <w:spacing w:line="440" w:lineRule="exact"/>
        <w:ind w:firstLine="480"/>
        <w:rPr>
          <w:rFonts w:hAnsi="宋体"/>
          <w:kern w:val="2"/>
          <w:sz w:val="24"/>
          <w:szCs w:val="22"/>
        </w:rPr>
      </w:pPr>
      <w:r>
        <w:rPr>
          <w:rFonts w:hAnsi="宋体" w:hint="eastAsia"/>
          <w:kern w:val="2"/>
          <w:sz w:val="24"/>
          <w:szCs w:val="22"/>
        </w:rPr>
        <w:t>1、</w:t>
      </w:r>
      <w:r>
        <w:rPr>
          <w:rFonts w:hAnsi="宋体" w:hint="eastAsia"/>
          <w:kern w:val="2"/>
          <w:sz w:val="24"/>
          <w:szCs w:val="22"/>
          <w:u w:val="single"/>
        </w:rPr>
        <w:t xml:space="preserve">       </w:t>
      </w:r>
      <w:r>
        <w:rPr>
          <w:rFonts w:hAnsi="宋体" w:hint="eastAsia"/>
          <w:kern w:val="2"/>
          <w:sz w:val="24"/>
          <w:szCs w:val="22"/>
        </w:rPr>
        <w:t>（项目的名称），属于</w:t>
      </w:r>
      <w:r>
        <w:rPr>
          <w:rFonts w:hAnsi="宋体" w:hint="eastAsia"/>
          <w:kern w:val="2"/>
          <w:sz w:val="24"/>
          <w:szCs w:val="22"/>
          <w:u w:val="single"/>
        </w:rPr>
        <w:t xml:space="preserve">         </w:t>
      </w:r>
      <w:r>
        <w:rPr>
          <w:rFonts w:hAnsi="宋体" w:hint="eastAsia"/>
          <w:kern w:val="2"/>
          <w:sz w:val="24"/>
          <w:szCs w:val="22"/>
        </w:rPr>
        <w:t xml:space="preserve"> （采购文件中明确的所属行业），承接企业为</w:t>
      </w:r>
      <w:r>
        <w:rPr>
          <w:rFonts w:hAnsi="宋体" w:hint="eastAsia"/>
          <w:kern w:val="2"/>
          <w:sz w:val="24"/>
          <w:szCs w:val="22"/>
          <w:u w:val="single"/>
        </w:rPr>
        <w:t xml:space="preserve">         </w:t>
      </w:r>
      <w:r>
        <w:rPr>
          <w:rFonts w:hAnsi="宋体" w:hint="eastAsia"/>
          <w:kern w:val="2"/>
          <w:sz w:val="24"/>
          <w:szCs w:val="22"/>
        </w:rPr>
        <w:t>（企业名称），从业人员</w:t>
      </w:r>
      <w:r>
        <w:rPr>
          <w:rFonts w:hAnsi="宋体" w:hint="eastAsia"/>
          <w:kern w:val="2"/>
          <w:sz w:val="24"/>
          <w:szCs w:val="22"/>
          <w:u w:val="single"/>
        </w:rPr>
        <w:t xml:space="preserve">      </w:t>
      </w:r>
      <w:r>
        <w:rPr>
          <w:rFonts w:hAnsi="宋体" w:hint="eastAsia"/>
          <w:kern w:val="2"/>
          <w:sz w:val="24"/>
          <w:szCs w:val="22"/>
        </w:rPr>
        <w:t>人，营业收入为</w:t>
      </w:r>
      <w:r>
        <w:rPr>
          <w:rFonts w:hAnsi="宋体" w:hint="eastAsia"/>
          <w:kern w:val="2"/>
          <w:sz w:val="24"/>
          <w:szCs w:val="22"/>
          <w:u w:val="single"/>
        </w:rPr>
        <w:t xml:space="preserve">    </w:t>
      </w:r>
      <w:r>
        <w:rPr>
          <w:rFonts w:hAnsi="宋体" w:hint="eastAsia"/>
          <w:kern w:val="2"/>
          <w:sz w:val="24"/>
          <w:szCs w:val="22"/>
        </w:rPr>
        <w:t>万元，资产总额为</w:t>
      </w:r>
      <w:r>
        <w:rPr>
          <w:rFonts w:hAnsi="宋体" w:hint="eastAsia"/>
          <w:kern w:val="2"/>
          <w:sz w:val="24"/>
          <w:szCs w:val="22"/>
          <w:u w:val="single"/>
        </w:rPr>
        <w:t xml:space="preserve">     </w:t>
      </w:r>
      <w:r>
        <w:rPr>
          <w:rFonts w:hAnsi="宋体" w:hint="eastAsia"/>
          <w:kern w:val="2"/>
          <w:sz w:val="24"/>
          <w:szCs w:val="22"/>
        </w:rPr>
        <w:t>万元，属于</w:t>
      </w:r>
      <w:r>
        <w:rPr>
          <w:rFonts w:hAnsi="宋体" w:hint="eastAsia"/>
          <w:kern w:val="2"/>
          <w:sz w:val="24"/>
          <w:szCs w:val="22"/>
          <w:u w:val="single"/>
        </w:rPr>
        <w:t xml:space="preserve">      </w:t>
      </w:r>
      <w:r>
        <w:rPr>
          <w:rFonts w:hAnsi="宋体" w:hint="eastAsia"/>
          <w:kern w:val="2"/>
          <w:sz w:val="24"/>
          <w:szCs w:val="22"/>
        </w:rPr>
        <w:t>（中型企业、小型企业、微型企业）。</w:t>
      </w:r>
    </w:p>
    <w:p w14:paraId="3068FF38" w14:textId="77777777" w:rsidR="00C078AA" w:rsidRDefault="009D167A">
      <w:pPr>
        <w:pStyle w:val="11"/>
        <w:spacing w:line="440" w:lineRule="exact"/>
        <w:ind w:firstLine="480"/>
        <w:rPr>
          <w:rFonts w:hAnsi="宋体"/>
          <w:kern w:val="2"/>
          <w:sz w:val="24"/>
          <w:szCs w:val="22"/>
        </w:rPr>
      </w:pPr>
      <w:r>
        <w:rPr>
          <w:rFonts w:hAnsi="宋体" w:hint="eastAsia"/>
          <w:kern w:val="2"/>
          <w:sz w:val="24"/>
          <w:szCs w:val="22"/>
        </w:rPr>
        <w:t>以上企业，不属于大企业的分支机构，不存在控股股东为大型企业的情形，也不存在与大型企业的负责人为同一人的情形。</w:t>
      </w:r>
    </w:p>
    <w:p w14:paraId="4713E022" w14:textId="77777777" w:rsidR="00C078AA" w:rsidRDefault="009D167A">
      <w:pPr>
        <w:spacing w:line="440" w:lineRule="exact"/>
        <w:ind w:firstLineChars="200" w:firstLine="480"/>
        <w:rPr>
          <w:rFonts w:ascii="宋体" w:hAnsi="宋体"/>
          <w:sz w:val="24"/>
        </w:rPr>
      </w:pPr>
      <w:r>
        <w:rPr>
          <w:rFonts w:ascii="宋体" w:hAnsi="宋体" w:hint="eastAsia"/>
          <w:sz w:val="24"/>
        </w:rPr>
        <w:t>本企业对上述声明内容的真实性负责。如有虚假，将依法承担相应责任。</w:t>
      </w:r>
    </w:p>
    <w:p w14:paraId="608A5B8E" w14:textId="77777777" w:rsidR="00C078AA" w:rsidRDefault="00C078AA">
      <w:pPr>
        <w:spacing w:line="440" w:lineRule="exact"/>
        <w:ind w:firstLineChars="2000" w:firstLine="4800"/>
        <w:rPr>
          <w:rFonts w:ascii="楷体" w:eastAsia="楷体" w:hAnsi="楷体" w:cs="楷体"/>
          <w:sz w:val="24"/>
        </w:rPr>
      </w:pPr>
    </w:p>
    <w:p w14:paraId="36E7434F" w14:textId="77777777" w:rsidR="00C078AA" w:rsidRDefault="009D167A">
      <w:pPr>
        <w:spacing w:line="560" w:lineRule="exact"/>
        <w:ind w:firstLineChars="100" w:firstLine="240"/>
        <w:rPr>
          <w:rFonts w:ascii="宋体" w:hAnsi="宋体"/>
          <w:sz w:val="24"/>
        </w:rPr>
      </w:pPr>
      <w:r>
        <w:rPr>
          <w:rFonts w:ascii="宋体" w:hAnsi="宋体" w:hint="eastAsia"/>
          <w:sz w:val="24"/>
        </w:rPr>
        <w:t>企业名称</w:t>
      </w:r>
      <w:r>
        <w:rPr>
          <w:rFonts w:ascii="宋体" w:hAnsi="宋体"/>
          <w:sz w:val="24"/>
        </w:rPr>
        <w:t>(</w:t>
      </w:r>
      <w:r>
        <w:rPr>
          <w:rFonts w:ascii="宋体" w:hAnsi="宋体" w:hint="eastAsia"/>
          <w:sz w:val="24"/>
        </w:rPr>
        <w:t>盖章</w:t>
      </w:r>
      <w:r>
        <w:rPr>
          <w:rFonts w:ascii="宋体" w:hAnsi="宋体"/>
          <w:sz w:val="24"/>
        </w:rPr>
        <w:t>)</w:t>
      </w:r>
      <w:r>
        <w:rPr>
          <w:rFonts w:ascii="宋体" w:hAnsi="宋体" w:hint="eastAsia"/>
          <w:sz w:val="24"/>
        </w:rPr>
        <w:t>：</w:t>
      </w:r>
    </w:p>
    <w:p w14:paraId="610DF6AD" w14:textId="77777777" w:rsidR="00C078AA" w:rsidRDefault="009D167A">
      <w:pPr>
        <w:spacing w:line="560" w:lineRule="exact"/>
        <w:ind w:firstLineChars="100" w:firstLine="240"/>
        <w:rPr>
          <w:rFonts w:ascii="宋体" w:hAnsi="宋体"/>
          <w:sz w:val="24"/>
        </w:rPr>
      </w:pPr>
      <w:r>
        <w:rPr>
          <w:rFonts w:ascii="宋体" w:hAnsi="宋体" w:hint="eastAsia"/>
          <w:sz w:val="24"/>
        </w:rPr>
        <w:t>日</w:t>
      </w:r>
      <w:r>
        <w:rPr>
          <w:rFonts w:ascii="宋体" w:hAnsi="宋体"/>
          <w:sz w:val="24"/>
        </w:rPr>
        <w:t xml:space="preserve">  </w:t>
      </w:r>
      <w:r>
        <w:rPr>
          <w:rFonts w:ascii="宋体" w:hAnsi="宋体" w:hint="eastAsia"/>
          <w:sz w:val="24"/>
        </w:rPr>
        <w:t>期：</w:t>
      </w:r>
    </w:p>
    <w:p w14:paraId="6FBD47E6" w14:textId="77777777" w:rsidR="00C078AA" w:rsidRDefault="00C078AA">
      <w:pPr>
        <w:spacing w:line="560" w:lineRule="exact"/>
        <w:ind w:firstLineChars="100" w:firstLine="240"/>
        <w:rPr>
          <w:rFonts w:ascii="宋体" w:hAnsi="宋体"/>
          <w:sz w:val="24"/>
        </w:rPr>
      </w:pPr>
    </w:p>
    <w:p w14:paraId="4B7C48D3" w14:textId="77777777" w:rsidR="00C078AA" w:rsidRDefault="009D167A">
      <w:pPr>
        <w:spacing w:line="560" w:lineRule="exact"/>
        <w:ind w:firstLineChars="100" w:firstLine="211"/>
        <w:rPr>
          <w:rFonts w:ascii="宋体" w:hAnsi="宋体"/>
          <w:b/>
          <w:szCs w:val="21"/>
        </w:rPr>
      </w:pPr>
      <w:r>
        <w:rPr>
          <w:rFonts w:ascii="宋体" w:hAnsi="宋体" w:hint="eastAsia"/>
          <w:b/>
          <w:szCs w:val="21"/>
        </w:rPr>
        <w:t>注：</w:t>
      </w:r>
    </w:p>
    <w:p w14:paraId="7A02B3AB" w14:textId="77777777" w:rsidR="00C078AA" w:rsidRDefault="009D167A">
      <w:pPr>
        <w:spacing w:line="360" w:lineRule="auto"/>
        <w:ind w:firstLineChars="100" w:firstLine="211"/>
        <w:rPr>
          <w:rFonts w:ascii="宋体" w:hAnsi="宋体"/>
          <w:b/>
          <w:szCs w:val="21"/>
        </w:rPr>
      </w:pPr>
      <w:r>
        <w:rPr>
          <w:rFonts w:ascii="宋体" w:hAnsi="宋体" w:hint="eastAsia"/>
          <w:b/>
          <w:szCs w:val="21"/>
        </w:rPr>
        <w:t>1、供应商如属于以上情形的请提供。如不提供此声明函的，价格将不做相应扣除。</w:t>
      </w:r>
    </w:p>
    <w:p w14:paraId="54B3B256" w14:textId="77777777" w:rsidR="00C078AA" w:rsidRDefault="009D167A">
      <w:pPr>
        <w:spacing w:line="360" w:lineRule="auto"/>
        <w:ind w:firstLineChars="100" w:firstLine="211"/>
        <w:rPr>
          <w:rFonts w:ascii="宋体" w:hAnsi="宋体"/>
          <w:b/>
          <w:szCs w:val="21"/>
        </w:rPr>
      </w:pPr>
      <w:r>
        <w:rPr>
          <w:rFonts w:ascii="宋体" w:hAnsi="宋体"/>
          <w:b/>
          <w:szCs w:val="21"/>
        </w:rPr>
        <w:t>2、从业人员、营业收入、资产总额填报上一年度数据，无上</w:t>
      </w:r>
      <w:proofErr w:type="gramStart"/>
      <w:r>
        <w:rPr>
          <w:rFonts w:ascii="宋体" w:hAnsi="宋体"/>
          <w:b/>
          <w:szCs w:val="21"/>
        </w:rPr>
        <w:t>一</w:t>
      </w:r>
      <w:proofErr w:type="gramEnd"/>
      <w:r>
        <w:rPr>
          <w:rFonts w:ascii="宋体" w:hAnsi="宋体"/>
          <w:b/>
          <w:szCs w:val="21"/>
        </w:rPr>
        <w:t>年度数据的新成立企业 可不填报。</w:t>
      </w:r>
    </w:p>
    <w:p w14:paraId="0CCD79F7" w14:textId="77777777" w:rsidR="00C078AA" w:rsidRDefault="009D167A">
      <w:pPr>
        <w:spacing w:line="360" w:lineRule="auto"/>
        <w:ind w:firstLineChars="100" w:firstLine="211"/>
        <w:rPr>
          <w:rFonts w:ascii="宋体" w:hAnsi="宋体"/>
          <w:b/>
          <w:szCs w:val="21"/>
        </w:rPr>
      </w:pPr>
      <w:r>
        <w:rPr>
          <w:rFonts w:ascii="宋体" w:hAnsi="宋体"/>
          <w:b/>
          <w:szCs w:val="21"/>
        </w:rPr>
        <w:t xml:space="preserve">3、微型企业提供小型企业制造或使用小型企业注册商标的产品的，视同为小型企业。 小型企业提供中大型企业制造或使用中大型企业注册商标的产品的，视同为中大型企业。 </w:t>
      </w:r>
    </w:p>
    <w:p w14:paraId="41CCC1B6" w14:textId="77777777" w:rsidR="00C078AA" w:rsidRDefault="009D167A">
      <w:pPr>
        <w:spacing w:line="360" w:lineRule="auto"/>
        <w:ind w:firstLineChars="100" w:firstLine="211"/>
        <w:rPr>
          <w:rFonts w:ascii="宋体" w:hAnsi="宋体"/>
          <w:b/>
          <w:szCs w:val="21"/>
        </w:rPr>
      </w:pPr>
      <w:r>
        <w:rPr>
          <w:rFonts w:ascii="宋体" w:hAnsi="宋体"/>
          <w:b/>
          <w:szCs w:val="21"/>
        </w:rPr>
        <w:t>4、若供应商提供的“中小企业声明函” 或认定证明为虚假声明则视同提供虚假材料， 按“政府采购法”相关规定处理并报请政府监管部门给予行政处罚。</w:t>
      </w:r>
    </w:p>
    <w:p w14:paraId="673039CF" w14:textId="77777777" w:rsidR="00C078AA" w:rsidRDefault="00C078AA"/>
    <w:p w14:paraId="40269A1C" w14:textId="77777777" w:rsidR="00C078AA" w:rsidRDefault="00C078AA">
      <w:pPr>
        <w:pStyle w:val="aa"/>
        <w:spacing w:line="360" w:lineRule="auto"/>
        <w:rPr>
          <w:rFonts w:ascii="宋体" w:eastAsia="宋体" w:hAnsi="宋体"/>
          <w:b/>
          <w:snapToGrid w:val="0"/>
          <w:color w:val="auto"/>
          <w:sz w:val="32"/>
          <w:szCs w:val="32"/>
        </w:rPr>
      </w:pPr>
    </w:p>
    <w:p w14:paraId="23F2EAD5" w14:textId="77777777" w:rsidR="00C078AA" w:rsidRDefault="00C078AA">
      <w:pPr>
        <w:pStyle w:val="aa"/>
        <w:spacing w:line="360" w:lineRule="auto"/>
        <w:rPr>
          <w:rFonts w:ascii="宋体" w:eastAsia="宋体" w:hAnsi="宋体"/>
          <w:b/>
          <w:snapToGrid w:val="0"/>
          <w:color w:val="auto"/>
          <w:sz w:val="32"/>
          <w:szCs w:val="32"/>
        </w:rPr>
      </w:pPr>
    </w:p>
    <w:p w14:paraId="3927ABDF" w14:textId="77777777" w:rsidR="00C078AA" w:rsidRDefault="00C078AA">
      <w:pPr>
        <w:pStyle w:val="aa"/>
        <w:spacing w:line="360" w:lineRule="auto"/>
        <w:rPr>
          <w:rFonts w:ascii="宋体" w:eastAsia="宋体" w:hAnsi="宋体"/>
          <w:b/>
          <w:snapToGrid w:val="0"/>
          <w:color w:val="auto"/>
          <w:sz w:val="32"/>
          <w:szCs w:val="32"/>
        </w:rPr>
      </w:pPr>
    </w:p>
    <w:p w14:paraId="41F95038" w14:textId="77777777" w:rsidR="00C078AA" w:rsidRDefault="009D167A">
      <w:pPr>
        <w:pStyle w:val="aa"/>
        <w:spacing w:line="360" w:lineRule="auto"/>
        <w:rPr>
          <w:rFonts w:ascii="宋体" w:eastAsia="宋体" w:hAnsi="宋体"/>
          <w:b/>
          <w:snapToGrid w:val="0"/>
          <w:color w:val="auto"/>
          <w:sz w:val="32"/>
          <w:szCs w:val="32"/>
        </w:rPr>
      </w:pPr>
      <w:r>
        <w:rPr>
          <w:rFonts w:ascii="宋体" w:eastAsia="宋体" w:hAnsi="宋体" w:hint="eastAsia"/>
          <w:b/>
          <w:snapToGrid w:val="0"/>
          <w:color w:val="auto"/>
          <w:sz w:val="32"/>
          <w:szCs w:val="32"/>
        </w:rPr>
        <w:lastRenderedPageBreak/>
        <w:t>政府采购信用融资</w:t>
      </w:r>
    </w:p>
    <w:p w14:paraId="148755C1" w14:textId="77777777" w:rsidR="00C078AA" w:rsidRDefault="009D167A">
      <w:pPr>
        <w:pStyle w:val="aa"/>
        <w:spacing w:line="360" w:lineRule="auto"/>
        <w:ind w:firstLineChars="200" w:firstLine="480"/>
        <w:jc w:val="both"/>
        <w:rPr>
          <w:rFonts w:ascii="宋体" w:eastAsia="宋体" w:hAnsi="宋体"/>
          <w:snapToGrid w:val="0"/>
          <w:color w:val="auto"/>
          <w:kern w:val="0"/>
          <w:sz w:val="24"/>
          <w:szCs w:val="24"/>
        </w:rPr>
      </w:pPr>
      <w:r>
        <w:rPr>
          <w:rFonts w:ascii="宋体" w:eastAsia="宋体" w:hAnsi="宋体" w:hint="eastAsia"/>
          <w:snapToGrid w:val="0"/>
          <w:color w:val="auto"/>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w:t>
      </w:r>
      <w:proofErr w:type="gramStart"/>
      <w:r>
        <w:rPr>
          <w:rFonts w:ascii="宋体" w:eastAsia="宋体" w:hAnsi="宋体" w:hint="eastAsia"/>
          <w:snapToGrid w:val="0"/>
          <w:color w:val="auto"/>
          <w:kern w:val="0"/>
          <w:sz w:val="24"/>
          <w:szCs w:val="24"/>
        </w:rPr>
        <w:t>微企业</w:t>
      </w:r>
      <w:proofErr w:type="gramEnd"/>
      <w:r>
        <w:rPr>
          <w:rFonts w:ascii="宋体" w:eastAsia="宋体" w:hAnsi="宋体" w:hint="eastAsia"/>
          <w:snapToGrid w:val="0"/>
          <w:color w:val="auto"/>
          <w:kern w:val="0"/>
          <w:sz w:val="24"/>
          <w:szCs w:val="24"/>
        </w:rPr>
        <w:t>融资渠道，助力企业发展，现将有关事项通知如下：</w:t>
      </w:r>
    </w:p>
    <w:p w14:paraId="26F185B0" w14:textId="77777777" w:rsidR="00C078AA" w:rsidRDefault="009D167A">
      <w:pPr>
        <w:pStyle w:val="aa"/>
        <w:spacing w:line="360" w:lineRule="auto"/>
        <w:jc w:val="both"/>
        <w:rPr>
          <w:rFonts w:ascii="宋体" w:eastAsia="宋体" w:hAnsi="宋体"/>
          <w:b/>
          <w:bCs/>
          <w:snapToGrid w:val="0"/>
          <w:color w:val="auto"/>
          <w:kern w:val="0"/>
          <w:sz w:val="24"/>
          <w:szCs w:val="24"/>
        </w:rPr>
      </w:pPr>
      <w:r>
        <w:rPr>
          <w:rFonts w:ascii="宋体" w:eastAsia="宋体" w:hAnsi="宋体" w:hint="eastAsia"/>
          <w:b/>
          <w:bCs/>
          <w:snapToGrid w:val="0"/>
          <w:color w:val="auto"/>
          <w:kern w:val="0"/>
          <w:sz w:val="24"/>
          <w:szCs w:val="24"/>
        </w:rPr>
        <w:t>一、信用融资主体</w:t>
      </w:r>
    </w:p>
    <w:p w14:paraId="1AA269BC" w14:textId="77777777" w:rsidR="00C078AA" w:rsidRDefault="009D167A">
      <w:pPr>
        <w:pStyle w:val="aa"/>
        <w:spacing w:line="360" w:lineRule="auto"/>
        <w:ind w:firstLineChars="200" w:firstLine="480"/>
        <w:jc w:val="both"/>
        <w:rPr>
          <w:rFonts w:ascii="宋体" w:eastAsia="宋体" w:hAnsi="宋体"/>
          <w:snapToGrid w:val="0"/>
          <w:color w:val="auto"/>
          <w:kern w:val="0"/>
          <w:sz w:val="24"/>
          <w:szCs w:val="24"/>
        </w:rPr>
      </w:pPr>
      <w:r>
        <w:rPr>
          <w:rFonts w:ascii="宋体" w:eastAsia="宋体" w:hAnsi="宋体" w:hint="eastAsia"/>
          <w:snapToGrid w:val="0"/>
          <w:color w:val="auto"/>
          <w:kern w:val="0"/>
          <w:sz w:val="24"/>
          <w:szCs w:val="24"/>
        </w:rPr>
        <w:t>（一）本通知所称金融机构为在常州市注册或设立分支机构的银行业金融机构。</w:t>
      </w:r>
    </w:p>
    <w:p w14:paraId="63BF1EFF" w14:textId="77777777" w:rsidR="00C078AA" w:rsidRDefault="009D167A">
      <w:pPr>
        <w:pStyle w:val="aa"/>
        <w:spacing w:line="360" w:lineRule="auto"/>
        <w:ind w:firstLineChars="200" w:firstLine="480"/>
        <w:jc w:val="both"/>
        <w:rPr>
          <w:rFonts w:ascii="宋体" w:eastAsia="宋体" w:hAnsi="宋体"/>
          <w:snapToGrid w:val="0"/>
          <w:color w:val="auto"/>
          <w:kern w:val="0"/>
          <w:sz w:val="24"/>
          <w:szCs w:val="24"/>
        </w:rPr>
      </w:pPr>
      <w:r>
        <w:rPr>
          <w:rFonts w:ascii="宋体" w:eastAsia="宋体" w:hAnsi="宋体" w:hint="eastAsia"/>
          <w:snapToGrid w:val="0"/>
          <w:color w:val="auto"/>
          <w:kern w:val="0"/>
          <w:sz w:val="24"/>
          <w:szCs w:val="24"/>
        </w:rPr>
        <w:t>（二）本通知所称中小企业为符合工信部、财政部等部门《关于印发中小企业划型标准规定的通知》（工信部联企业〔2011〕300 号）相关规定的供应商。</w:t>
      </w:r>
    </w:p>
    <w:p w14:paraId="36150457" w14:textId="77777777" w:rsidR="00C078AA" w:rsidRDefault="009D167A">
      <w:pPr>
        <w:pStyle w:val="aa"/>
        <w:spacing w:line="360" w:lineRule="auto"/>
        <w:ind w:firstLineChars="200" w:firstLine="480"/>
        <w:jc w:val="both"/>
        <w:rPr>
          <w:rFonts w:ascii="宋体" w:eastAsia="宋体" w:hAnsi="宋体"/>
          <w:b/>
          <w:snapToGrid w:val="0"/>
          <w:color w:val="auto"/>
          <w:sz w:val="32"/>
          <w:szCs w:val="32"/>
        </w:rPr>
      </w:pPr>
      <w:r>
        <w:rPr>
          <w:rFonts w:ascii="宋体" w:eastAsia="宋体" w:hAnsi="宋体" w:hint="eastAsia"/>
          <w:snapToGrid w:val="0"/>
          <w:color w:val="auto"/>
          <w:kern w:val="0"/>
          <w:sz w:val="24"/>
          <w:szCs w:val="24"/>
        </w:rPr>
        <w:t>申请政府采购信用融资的中小企业供应商，还需符合下列条件：</w:t>
      </w:r>
    </w:p>
    <w:p w14:paraId="5F544011"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1</w:t>
      </w:r>
      <w:r>
        <w:rPr>
          <w:rFonts w:ascii="宋体" w:eastAsia="宋体" w:hAnsi="宋体" w:hint="eastAsia"/>
          <w:snapToGrid w:val="0"/>
          <w:kern w:val="0"/>
          <w:sz w:val="24"/>
          <w:szCs w:val="24"/>
          <w:lang w:val="en-US"/>
        </w:rPr>
        <w:t>、获得常州市政府采购合同中标资格、取得常州市政府采购合同；</w:t>
      </w:r>
    </w:p>
    <w:p w14:paraId="3E2AAA70"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2</w:t>
      </w:r>
      <w:r>
        <w:rPr>
          <w:rFonts w:ascii="宋体" w:eastAsia="宋体" w:hAnsi="宋体" w:hint="eastAsia"/>
          <w:snapToGrid w:val="0"/>
          <w:kern w:val="0"/>
          <w:sz w:val="24"/>
          <w:szCs w:val="24"/>
          <w:lang w:val="en-US"/>
        </w:rPr>
        <w:t>、信用融资仅对应企业中标政府采购合同项目下的资金需求，中标（成交）供应商应根据贷款金融机构指定开设账户作为接受政府采购付款的唯一账户，并接受金融机构对该账户资金支付的全程监管；</w:t>
      </w:r>
    </w:p>
    <w:p w14:paraId="05D95180"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3</w:t>
      </w:r>
      <w:r>
        <w:rPr>
          <w:rFonts w:ascii="宋体" w:eastAsia="宋体" w:hAnsi="宋体" w:hint="eastAsia"/>
          <w:snapToGrid w:val="0"/>
          <w:kern w:val="0"/>
          <w:sz w:val="24"/>
          <w:szCs w:val="24"/>
          <w:lang w:val="en-US"/>
        </w:rPr>
        <w:t>、依据常州企业征信服务有限公司提供的企业信用报告，企业社会信用状况、财务状况、信用记录及参与政府采购相关的历史记录良好。</w:t>
      </w:r>
    </w:p>
    <w:p w14:paraId="7D18418F" w14:textId="77777777" w:rsidR="00C078AA" w:rsidRDefault="009D167A">
      <w:pPr>
        <w:pStyle w:val="ab"/>
        <w:spacing w:line="360" w:lineRule="auto"/>
        <w:ind w:rightChars="0" w:right="0" w:firstLineChars="0" w:firstLine="0"/>
        <w:jc w:val="both"/>
        <w:rPr>
          <w:rFonts w:ascii="宋体" w:eastAsia="宋体" w:hAnsi="宋体"/>
          <w:snapToGrid w:val="0"/>
          <w:kern w:val="0"/>
          <w:sz w:val="24"/>
          <w:szCs w:val="24"/>
          <w:lang w:val="en-US"/>
        </w:rPr>
      </w:pPr>
      <w:r>
        <w:rPr>
          <w:rFonts w:ascii="宋体" w:eastAsia="宋体" w:hAnsi="宋体" w:hint="eastAsia"/>
          <w:b/>
          <w:bCs/>
          <w:snapToGrid w:val="0"/>
          <w:kern w:val="0"/>
          <w:sz w:val="24"/>
          <w:szCs w:val="24"/>
          <w:lang w:val="en-US"/>
        </w:rPr>
        <w:t>二、信用融资原则</w:t>
      </w:r>
    </w:p>
    <w:p w14:paraId="269815A5"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坚持“政府引导、市场运行、服务银企、互惠共赢”原则，充分发挥市场在资源配置中的决定性作用，激发市场主体活力。财政部门、人民银行</w:t>
      </w:r>
      <w:proofErr w:type="gramStart"/>
      <w:r>
        <w:rPr>
          <w:rFonts w:ascii="宋体" w:eastAsia="宋体" w:hAnsi="宋体" w:hint="eastAsia"/>
          <w:snapToGrid w:val="0"/>
          <w:kern w:val="0"/>
          <w:sz w:val="24"/>
          <w:szCs w:val="24"/>
          <w:lang w:val="en-US"/>
        </w:rPr>
        <w:t>搭建银</w:t>
      </w:r>
      <w:proofErr w:type="gramEnd"/>
      <w:r>
        <w:rPr>
          <w:rFonts w:ascii="宋体" w:eastAsia="宋体" w:hAnsi="宋体" w:hint="eastAsia"/>
          <w:snapToGrid w:val="0"/>
          <w:kern w:val="0"/>
          <w:sz w:val="24"/>
          <w:szCs w:val="24"/>
          <w:lang w:val="en-US"/>
        </w:rPr>
        <w:t>企对接融资平台通过政策引导，降低融资成本，促进金融机构与企业良性互动发展，促进经济高质量发展。</w:t>
      </w:r>
    </w:p>
    <w:p w14:paraId="338316CF" w14:textId="77777777" w:rsidR="00C078AA" w:rsidRDefault="009D167A">
      <w:pPr>
        <w:pStyle w:val="ab"/>
        <w:spacing w:line="360" w:lineRule="auto"/>
        <w:ind w:rightChars="0" w:right="0" w:firstLineChars="0" w:firstLine="0"/>
        <w:jc w:val="both"/>
        <w:rPr>
          <w:rFonts w:ascii="宋体" w:eastAsia="宋体" w:hAnsi="宋体"/>
          <w:b/>
          <w:bCs/>
          <w:snapToGrid w:val="0"/>
          <w:kern w:val="0"/>
          <w:sz w:val="24"/>
          <w:szCs w:val="24"/>
          <w:lang w:val="en-US"/>
        </w:rPr>
      </w:pPr>
      <w:r>
        <w:rPr>
          <w:rFonts w:ascii="宋体" w:eastAsia="宋体" w:hAnsi="宋体" w:hint="eastAsia"/>
          <w:b/>
          <w:bCs/>
          <w:snapToGrid w:val="0"/>
          <w:kern w:val="0"/>
          <w:sz w:val="24"/>
          <w:szCs w:val="24"/>
          <w:lang w:val="en-US"/>
        </w:rPr>
        <w:t>三、信用融资政策</w:t>
      </w:r>
    </w:p>
    <w:p w14:paraId="470EE20F"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1</w:t>
      </w:r>
      <w:r>
        <w:rPr>
          <w:rFonts w:ascii="宋体" w:eastAsia="宋体" w:hAnsi="宋体" w:hint="eastAsia"/>
          <w:snapToGrid w:val="0"/>
          <w:kern w:val="0"/>
          <w:sz w:val="24"/>
          <w:szCs w:val="24"/>
          <w:lang w:val="en-US"/>
        </w:rPr>
        <w:t>、融资期限：金融机构和融资企业协商确定融资期限，可参照政府采购合同最后付款期，并可合理延期。</w:t>
      </w:r>
    </w:p>
    <w:p w14:paraId="210331A4"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2</w:t>
      </w:r>
      <w:r>
        <w:rPr>
          <w:rFonts w:ascii="宋体" w:eastAsia="宋体" w:hAnsi="宋体" w:hint="eastAsia"/>
          <w:snapToGrid w:val="0"/>
          <w:kern w:val="0"/>
          <w:sz w:val="24"/>
          <w:szCs w:val="24"/>
          <w:lang w:val="en-US"/>
        </w:rPr>
        <w:t xml:space="preserve">、融资利率：原则上不超过最近一个月全国银行间同业拆借中心公布的相应期限的贷款市场报价利率（LPR）加 100 </w:t>
      </w:r>
      <w:proofErr w:type="gramStart"/>
      <w:r>
        <w:rPr>
          <w:rFonts w:ascii="宋体" w:eastAsia="宋体" w:hAnsi="宋体" w:hint="eastAsia"/>
          <w:snapToGrid w:val="0"/>
          <w:kern w:val="0"/>
          <w:sz w:val="24"/>
          <w:szCs w:val="24"/>
          <w:lang w:val="en-US"/>
        </w:rPr>
        <w:t>个</w:t>
      </w:r>
      <w:proofErr w:type="gramEnd"/>
      <w:r>
        <w:rPr>
          <w:rFonts w:ascii="宋体" w:eastAsia="宋体" w:hAnsi="宋体" w:hint="eastAsia"/>
          <w:snapToGrid w:val="0"/>
          <w:kern w:val="0"/>
          <w:sz w:val="24"/>
          <w:szCs w:val="24"/>
          <w:lang w:val="en-US"/>
        </w:rPr>
        <w:t>基点，不得向企业另行收取其他费</w:t>
      </w:r>
      <w:r>
        <w:rPr>
          <w:rFonts w:ascii="宋体" w:eastAsia="宋体" w:hAnsi="宋体" w:hint="eastAsia"/>
          <w:snapToGrid w:val="0"/>
          <w:kern w:val="0"/>
          <w:sz w:val="24"/>
          <w:szCs w:val="24"/>
          <w:lang w:val="en-US"/>
        </w:rPr>
        <w:lastRenderedPageBreak/>
        <w:t>用；金融机构不得要求供应商提供其他财产抵押或第三方企业担保。</w:t>
      </w:r>
    </w:p>
    <w:p w14:paraId="12943267"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3</w:t>
      </w:r>
      <w:r>
        <w:rPr>
          <w:rFonts w:ascii="宋体" w:eastAsia="宋体" w:hAnsi="宋体" w:hint="eastAsia"/>
          <w:snapToGrid w:val="0"/>
          <w:kern w:val="0"/>
          <w:sz w:val="24"/>
          <w:szCs w:val="24"/>
          <w:lang w:val="en-US"/>
        </w:rPr>
        <w:t>、信用融资办理时间：有融资需求的供应商在“常州政府采购信用融资平台”（以下简称：</w:t>
      </w:r>
      <w:proofErr w:type="gramStart"/>
      <w:r>
        <w:rPr>
          <w:rFonts w:ascii="宋体" w:eastAsia="宋体" w:hAnsi="宋体" w:hint="eastAsia"/>
          <w:snapToGrid w:val="0"/>
          <w:kern w:val="0"/>
          <w:sz w:val="24"/>
          <w:szCs w:val="24"/>
          <w:lang w:val="en-US"/>
        </w:rPr>
        <w:t>政采贷</w:t>
      </w:r>
      <w:proofErr w:type="gramEnd"/>
      <w:r>
        <w:rPr>
          <w:rFonts w:ascii="宋体" w:eastAsia="宋体" w:hAnsi="宋体" w:hint="eastAsia"/>
          <w:snapToGrid w:val="0"/>
          <w:kern w:val="0"/>
          <w:sz w:val="24"/>
          <w:szCs w:val="24"/>
          <w:lang w:val="en-US"/>
        </w:rPr>
        <w:t>平台）注册并申请信用融资后，如贷款所需资料齐备，符合贷款条件，金融机构应在6个工作日内办理融资审查、信息核实、签订融资协议、发放贷款等工作。</w:t>
      </w:r>
    </w:p>
    <w:p w14:paraId="5A5E5A61" w14:textId="77777777" w:rsidR="00C078AA" w:rsidRDefault="009D167A">
      <w:pPr>
        <w:pStyle w:val="ab"/>
        <w:spacing w:line="360" w:lineRule="auto"/>
        <w:ind w:rightChars="0" w:right="0" w:firstLineChars="0" w:firstLine="0"/>
        <w:jc w:val="both"/>
        <w:rPr>
          <w:rFonts w:ascii="宋体" w:eastAsia="宋体" w:hAnsi="宋体"/>
          <w:b/>
          <w:bCs/>
          <w:snapToGrid w:val="0"/>
          <w:kern w:val="0"/>
          <w:sz w:val="24"/>
          <w:szCs w:val="24"/>
          <w:lang w:val="en-US"/>
        </w:rPr>
      </w:pPr>
      <w:r>
        <w:rPr>
          <w:rFonts w:ascii="宋体" w:eastAsia="宋体" w:hAnsi="宋体" w:hint="eastAsia"/>
          <w:b/>
          <w:bCs/>
          <w:snapToGrid w:val="0"/>
          <w:kern w:val="0"/>
          <w:sz w:val="24"/>
          <w:szCs w:val="24"/>
          <w:lang w:val="en-US"/>
        </w:rPr>
        <w:t>四、信用融资流程</w:t>
      </w:r>
    </w:p>
    <w:p w14:paraId="70BE2795"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1</w:t>
      </w:r>
      <w:r>
        <w:rPr>
          <w:rFonts w:ascii="宋体" w:eastAsia="宋体" w:hAnsi="宋体" w:hint="eastAsia"/>
          <w:snapToGrid w:val="0"/>
          <w:kern w:val="0"/>
          <w:sz w:val="24"/>
          <w:szCs w:val="24"/>
          <w:lang w:val="en-US"/>
        </w:rPr>
        <w:t>、金融机构融资方案审核与公布。</w:t>
      </w:r>
    </w:p>
    <w:p w14:paraId="4A0171FE"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14:paraId="347F08A6"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2、信息发布。</w:t>
      </w:r>
    </w:p>
    <w:p w14:paraId="087B86F3"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采购人或政府采购代理机构应在政府采购公告和采购文件中载明政府采购信用融资的相关信息。系统自动将政府采购中标公告、采购合同推送至“政采贷平台”。</w:t>
      </w:r>
    </w:p>
    <w:p w14:paraId="05F4C610"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3</w:t>
      </w:r>
      <w:r>
        <w:rPr>
          <w:rFonts w:ascii="宋体" w:eastAsia="宋体" w:hAnsi="宋体" w:hint="eastAsia"/>
          <w:snapToGrid w:val="0"/>
          <w:kern w:val="0"/>
          <w:sz w:val="24"/>
          <w:szCs w:val="24"/>
          <w:lang w:val="en-US"/>
        </w:rPr>
        <w:t>、融资申请。</w:t>
      </w:r>
    </w:p>
    <w:p w14:paraId="1A5F069E"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有融资需求的供应商可手机登录“政采贷平台”（https://www.cz-credit.cn/zqt/）或直接扫描</w:t>
      </w:r>
      <w:proofErr w:type="gramStart"/>
      <w:r>
        <w:rPr>
          <w:rFonts w:ascii="宋体" w:eastAsia="宋体" w:hAnsi="宋体" w:hint="eastAsia"/>
          <w:snapToGrid w:val="0"/>
          <w:kern w:val="0"/>
          <w:sz w:val="24"/>
          <w:szCs w:val="24"/>
          <w:lang w:val="en-US"/>
        </w:rPr>
        <w:t>二维码进行</w:t>
      </w:r>
      <w:proofErr w:type="gramEnd"/>
      <w:r>
        <w:rPr>
          <w:rFonts w:ascii="宋体" w:eastAsia="宋体" w:hAnsi="宋体" w:hint="eastAsia"/>
          <w:snapToGrid w:val="0"/>
          <w:kern w:val="0"/>
          <w:sz w:val="24"/>
          <w:szCs w:val="24"/>
          <w:lang w:val="en-US"/>
        </w:rPr>
        <w:t xml:space="preserve"> 注 册 ， 也 可 通 过 “ 常 州 市 政 府 采 购 网 — 政 采 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14:paraId="4A8D94B8"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4</w:t>
      </w:r>
      <w:r>
        <w:rPr>
          <w:rFonts w:ascii="宋体" w:eastAsia="宋体" w:hAnsi="宋体" w:hint="eastAsia"/>
          <w:snapToGrid w:val="0"/>
          <w:kern w:val="0"/>
          <w:sz w:val="24"/>
          <w:szCs w:val="24"/>
          <w:lang w:val="en-US"/>
        </w:rPr>
        <w:t>、融资审查和贷款发放。</w:t>
      </w:r>
    </w:p>
    <w:p w14:paraId="348F2EF6"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t xml:space="preserve">金融机构在“政采贷平台”上受理供应商的融资申请后，首先应在 2 </w:t>
      </w:r>
      <w:proofErr w:type="gramStart"/>
      <w:r>
        <w:rPr>
          <w:rFonts w:ascii="宋体" w:eastAsia="宋体" w:hAnsi="宋体" w:hint="eastAsia"/>
          <w:snapToGrid w:val="0"/>
          <w:kern w:val="0"/>
          <w:sz w:val="24"/>
          <w:szCs w:val="24"/>
          <w:lang w:val="en-US"/>
        </w:rPr>
        <w:t>个</w:t>
      </w:r>
      <w:proofErr w:type="gramEnd"/>
      <w:r>
        <w:rPr>
          <w:rFonts w:ascii="宋体" w:eastAsia="宋体" w:hAnsi="宋体" w:hint="eastAsia"/>
          <w:snapToGrid w:val="0"/>
          <w:kern w:val="0"/>
          <w:sz w:val="24"/>
          <w:szCs w:val="24"/>
          <w:lang w:val="en-US"/>
        </w:rPr>
        <w:t>工作日内对供应商融资信息进行审查，决定是否为其提供融资，</w:t>
      </w:r>
      <w:proofErr w:type="gramStart"/>
      <w:r>
        <w:rPr>
          <w:rFonts w:ascii="宋体" w:eastAsia="宋体" w:hAnsi="宋体" w:hint="eastAsia"/>
          <w:snapToGrid w:val="0"/>
          <w:kern w:val="0"/>
          <w:sz w:val="24"/>
          <w:szCs w:val="24"/>
          <w:lang w:val="en-US"/>
        </w:rPr>
        <w:t>做好预授信</w:t>
      </w:r>
      <w:proofErr w:type="gramEnd"/>
      <w:r>
        <w:rPr>
          <w:rFonts w:ascii="宋体" w:eastAsia="宋体" w:hAnsi="宋体" w:hint="eastAsia"/>
          <w:snapToGrid w:val="0"/>
          <w:kern w:val="0"/>
          <w:sz w:val="24"/>
          <w:szCs w:val="24"/>
          <w:lang w:val="en-US"/>
        </w:rPr>
        <w:t xml:space="preserve">；其次应在 2个工作日内对政府采购合同及融资信息核实，下达授信额度，双方签订融资协议；金融机构按照融资协议应在 2 </w:t>
      </w:r>
      <w:proofErr w:type="gramStart"/>
      <w:r>
        <w:rPr>
          <w:rFonts w:ascii="宋体" w:eastAsia="宋体" w:hAnsi="宋体" w:hint="eastAsia"/>
          <w:snapToGrid w:val="0"/>
          <w:kern w:val="0"/>
          <w:sz w:val="24"/>
          <w:szCs w:val="24"/>
          <w:lang w:val="en-US"/>
        </w:rPr>
        <w:t>个</w:t>
      </w:r>
      <w:proofErr w:type="gramEnd"/>
      <w:r>
        <w:rPr>
          <w:rFonts w:ascii="宋体" w:eastAsia="宋体" w:hAnsi="宋体" w:hint="eastAsia"/>
          <w:snapToGrid w:val="0"/>
          <w:kern w:val="0"/>
          <w:sz w:val="24"/>
          <w:szCs w:val="24"/>
          <w:lang w:val="en-US"/>
        </w:rPr>
        <w:t>工作日内向供应商发放贷款。</w:t>
      </w:r>
    </w:p>
    <w:p w14:paraId="74095E38"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5</w:t>
      </w:r>
      <w:r>
        <w:rPr>
          <w:rFonts w:ascii="宋体" w:eastAsia="宋体" w:hAnsi="宋体" w:hint="eastAsia"/>
          <w:snapToGrid w:val="0"/>
          <w:kern w:val="0"/>
          <w:sz w:val="24"/>
          <w:szCs w:val="24"/>
          <w:lang w:val="en-US"/>
        </w:rPr>
        <w:t>、账户约定。</w:t>
      </w:r>
    </w:p>
    <w:p w14:paraId="267075CB"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hint="eastAsia"/>
          <w:snapToGrid w:val="0"/>
          <w:kern w:val="0"/>
          <w:sz w:val="24"/>
          <w:szCs w:val="24"/>
          <w:lang w:val="en-US"/>
        </w:rPr>
        <w:lastRenderedPageBreak/>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14:paraId="4363B281" w14:textId="77777777" w:rsidR="00C078AA" w:rsidRDefault="009D167A">
      <w:pPr>
        <w:pStyle w:val="ab"/>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6</w:t>
      </w:r>
      <w:r>
        <w:rPr>
          <w:rFonts w:ascii="宋体" w:eastAsia="宋体" w:hAnsi="宋体" w:hint="eastAsia"/>
          <w:snapToGrid w:val="0"/>
          <w:kern w:val="0"/>
          <w:sz w:val="24"/>
          <w:szCs w:val="24"/>
          <w:lang w:val="en-US"/>
        </w:rPr>
        <w:t>、贷款归还。</w:t>
      </w:r>
    </w:p>
    <w:p w14:paraId="62C3DCD2" w14:textId="77777777" w:rsidR="00C078AA" w:rsidRDefault="009D167A">
      <w:pPr>
        <w:spacing w:line="360" w:lineRule="auto"/>
        <w:ind w:firstLineChars="200" w:firstLine="480"/>
        <w:rPr>
          <w:rFonts w:ascii="宋体" w:hAnsi="宋体" w:cs="宋体"/>
          <w:sz w:val="24"/>
        </w:rPr>
      </w:pPr>
      <w:r>
        <w:rPr>
          <w:rFonts w:ascii="宋体" w:hAnsi="宋体" w:hint="eastAsia"/>
          <w:snapToGrid w:val="0"/>
          <w:kern w:val="0"/>
          <w:sz w:val="24"/>
        </w:rPr>
        <w:t>供应商获得贷款后应自觉履行政府采购合同和融资协议。采购人按采购合同约定进行履约验收，验收合格后将合同资金</w:t>
      </w:r>
      <w:r>
        <w:rPr>
          <w:rFonts w:ascii="宋体" w:hAnsi="宋体" w:cs="宋体" w:hint="eastAsia"/>
          <w:sz w:val="24"/>
        </w:rPr>
        <w:t>。</w:t>
      </w:r>
    </w:p>
    <w:p w14:paraId="0EFB5BF4" w14:textId="77777777" w:rsidR="00C078AA" w:rsidRDefault="009D167A">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sz w:val="24"/>
        </w:rPr>
        <w:t>常州市中小企业政府采购信用融资签约金融机构名单如下：</w:t>
      </w:r>
    </w:p>
    <w:p w14:paraId="5C035630" w14:textId="77777777" w:rsidR="00C078AA" w:rsidRDefault="009D167A">
      <w:pPr>
        <w:spacing w:line="360" w:lineRule="auto"/>
        <w:ind w:firstLineChars="200" w:firstLine="480"/>
        <w:rPr>
          <w:rFonts w:ascii="宋体" w:hAnsi="宋体" w:cs="宋体"/>
          <w:sz w:val="24"/>
        </w:rPr>
      </w:pPr>
      <w:r>
        <w:rPr>
          <w:rFonts w:ascii="宋体" w:hAnsi="宋体" w:cs="宋体"/>
          <w:sz w:val="24"/>
        </w:rPr>
        <w:t xml:space="preserve">中国建设银行常州分行营业部  </w:t>
      </w:r>
    </w:p>
    <w:p w14:paraId="070E5246" w14:textId="77777777" w:rsidR="00C078AA" w:rsidRDefault="009D167A">
      <w:pPr>
        <w:spacing w:line="360" w:lineRule="auto"/>
        <w:ind w:firstLineChars="200" w:firstLine="480"/>
        <w:rPr>
          <w:rFonts w:ascii="宋体" w:hAnsi="宋体" w:cs="宋体"/>
          <w:sz w:val="24"/>
        </w:rPr>
      </w:pPr>
      <w:r>
        <w:rPr>
          <w:rFonts w:ascii="宋体" w:hAnsi="宋体" w:cs="宋体"/>
          <w:sz w:val="24"/>
        </w:rPr>
        <w:t>电话: 王先生13813597518、86632288-8413</w:t>
      </w:r>
    </w:p>
    <w:p w14:paraId="4B76EAF2" w14:textId="77777777" w:rsidR="00C078AA" w:rsidRDefault="009D167A">
      <w:pPr>
        <w:spacing w:line="360" w:lineRule="auto"/>
        <w:ind w:firstLineChars="200" w:firstLine="480"/>
        <w:rPr>
          <w:rFonts w:ascii="宋体" w:hAnsi="宋体" w:cs="宋体"/>
          <w:sz w:val="24"/>
        </w:rPr>
      </w:pPr>
      <w:r>
        <w:rPr>
          <w:rFonts w:ascii="宋体" w:hAnsi="宋体" w:cs="宋体"/>
          <w:sz w:val="24"/>
        </w:rPr>
        <w:t>地址：钟楼区</w:t>
      </w:r>
      <w:proofErr w:type="gramStart"/>
      <w:r>
        <w:rPr>
          <w:rFonts w:ascii="宋体" w:hAnsi="宋体" w:cs="宋体"/>
          <w:sz w:val="24"/>
        </w:rPr>
        <w:t>广化街299号</w:t>
      </w:r>
      <w:proofErr w:type="gramEnd"/>
      <w:r>
        <w:rPr>
          <w:rFonts w:ascii="宋体" w:hAnsi="宋体" w:cs="宋体"/>
          <w:sz w:val="24"/>
        </w:rPr>
        <w:t>建设银行413室</w:t>
      </w:r>
    </w:p>
    <w:p w14:paraId="2C202380" w14:textId="77777777" w:rsidR="00C078AA" w:rsidRDefault="009D167A">
      <w:pPr>
        <w:spacing w:line="360" w:lineRule="auto"/>
        <w:ind w:firstLineChars="200" w:firstLine="480"/>
        <w:rPr>
          <w:rFonts w:ascii="宋体" w:hAnsi="宋体" w:cs="宋体"/>
          <w:sz w:val="24"/>
        </w:rPr>
      </w:pPr>
      <w:r>
        <w:rPr>
          <w:rFonts w:ascii="宋体" w:hAnsi="宋体" w:cs="宋体"/>
          <w:sz w:val="24"/>
        </w:rPr>
        <w:t xml:space="preserve">建设银行常州分行小企业业务部电话：86812870 </w:t>
      </w:r>
    </w:p>
    <w:p w14:paraId="67FEBA51" w14:textId="77777777" w:rsidR="00C078AA" w:rsidRDefault="009D167A">
      <w:pPr>
        <w:spacing w:line="360" w:lineRule="auto"/>
        <w:ind w:firstLineChars="200" w:firstLine="480"/>
        <w:rPr>
          <w:rFonts w:ascii="宋体" w:hAnsi="宋体" w:cs="宋体"/>
          <w:sz w:val="24"/>
        </w:rPr>
      </w:pPr>
      <w:r>
        <w:rPr>
          <w:rFonts w:ascii="宋体" w:hAnsi="宋体" w:cs="宋体"/>
          <w:sz w:val="24"/>
        </w:rPr>
        <w:t>江苏银行常州分行小企业信贷服务中心 88107827</w:t>
      </w:r>
    </w:p>
    <w:p w14:paraId="323EA6F1" w14:textId="77777777" w:rsidR="00C078AA" w:rsidRDefault="009D167A">
      <w:pPr>
        <w:spacing w:line="360" w:lineRule="auto"/>
        <w:ind w:firstLineChars="200" w:firstLine="480"/>
        <w:rPr>
          <w:rFonts w:ascii="宋体" w:hAnsi="宋体" w:cs="宋体"/>
          <w:sz w:val="24"/>
        </w:rPr>
      </w:pPr>
      <w:r>
        <w:rPr>
          <w:rFonts w:ascii="宋体" w:hAnsi="宋体" w:cs="宋体"/>
          <w:sz w:val="24"/>
        </w:rPr>
        <w:t xml:space="preserve">政府采购贷业务定点服务支行钟楼支行 </w:t>
      </w:r>
    </w:p>
    <w:p w14:paraId="28974C82" w14:textId="77777777" w:rsidR="00C078AA" w:rsidRDefault="009D167A">
      <w:pPr>
        <w:spacing w:line="360" w:lineRule="auto"/>
        <w:ind w:firstLineChars="200" w:firstLine="480"/>
        <w:rPr>
          <w:rFonts w:ascii="宋体" w:hAnsi="宋体" w:cs="宋体"/>
          <w:sz w:val="24"/>
        </w:rPr>
      </w:pPr>
      <w:r>
        <w:rPr>
          <w:rFonts w:ascii="宋体" w:hAnsi="宋体" w:cs="宋体"/>
          <w:sz w:val="24"/>
        </w:rPr>
        <w:t xml:space="preserve">电话:13063966266、86688934  </w:t>
      </w:r>
    </w:p>
    <w:p w14:paraId="4F5EF2B7" w14:textId="77777777" w:rsidR="00C078AA" w:rsidRDefault="009D167A">
      <w:pPr>
        <w:spacing w:line="360" w:lineRule="auto"/>
        <w:ind w:firstLineChars="200" w:firstLine="480"/>
        <w:rPr>
          <w:rFonts w:ascii="宋体" w:hAnsi="宋体" w:cs="宋体"/>
          <w:sz w:val="24"/>
        </w:rPr>
      </w:pPr>
      <w:r>
        <w:rPr>
          <w:rFonts w:ascii="宋体" w:hAnsi="宋体" w:cs="宋体"/>
          <w:sz w:val="24"/>
        </w:rPr>
        <w:t>地址：钟楼区港龙华庭4-2号</w:t>
      </w:r>
    </w:p>
    <w:p w14:paraId="08922802" w14:textId="77777777" w:rsidR="00C078AA" w:rsidRDefault="00C078AA">
      <w:pPr>
        <w:pStyle w:val="ab"/>
        <w:spacing w:line="440" w:lineRule="exact"/>
        <w:ind w:rightChars="0" w:right="0" w:firstLine="480"/>
        <w:jc w:val="both"/>
        <w:rPr>
          <w:rFonts w:ascii="宋体" w:eastAsia="宋体" w:hAnsi="宋体"/>
          <w:snapToGrid w:val="0"/>
          <w:kern w:val="0"/>
          <w:sz w:val="24"/>
          <w:szCs w:val="24"/>
          <w:lang w:val="en-US"/>
        </w:rPr>
      </w:pPr>
    </w:p>
    <w:p w14:paraId="6A1579D0" w14:textId="77777777" w:rsidR="00C078AA" w:rsidRDefault="009D167A">
      <w:pPr>
        <w:pStyle w:val="1"/>
        <w:keepNext w:val="0"/>
        <w:snapToGrid w:val="0"/>
        <w:spacing w:line="360" w:lineRule="auto"/>
        <w:ind w:left="0" w:firstLine="0"/>
        <w:rPr>
          <w:rFonts w:ascii="宋体" w:eastAsia="宋体" w:hAnsi="宋体" w:cs="黑体"/>
          <w:bCs/>
          <w:szCs w:val="44"/>
        </w:rPr>
      </w:pPr>
      <w:r>
        <w:rPr>
          <w:rFonts w:ascii="宋体" w:eastAsia="宋体" w:hAnsi="宋体" w:cs="黑体" w:hint="eastAsia"/>
          <w:bCs/>
          <w:szCs w:val="44"/>
        </w:rPr>
        <w:lastRenderedPageBreak/>
        <w:t>第七章 采购需求</w:t>
      </w:r>
      <w:bookmarkEnd w:id="25"/>
    </w:p>
    <w:p w14:paraId="54EF1D64" w14:textId="77777777" w:rsidR="00C078AA" w:rsidRDefault="009D167A">
      <w:pPr>
        <w:snapToGrid w:val="0"/>
        <w:spacing w:line="420" w:lineRule="exact"/>
        <w:ind w:firstLineChars="200" w:firstLine="480"/>
        <w:rPr>
          <w:sz w:val="24"/>
          <w:szCs w:val="24"/>
        </w:rPr>
      </w:pPr>
      <w:r>
        <w:rPr>
          <w:rFonts w:hint="eastAsia"/>
          <w:sz w:val="24"/>
          <w:szCs w:val="24"/>
        </w:rPr>
        <w:t>采购需求：新丰五金地块土壤污染状况详细调查的调查内容为本地块的土壤和地下水。</w:t>
      </w:r>
    </w:p>
    <w:p w14:paraId="744776B1" w14:textId="77777777" w:rsidR="00C078AA" w:rsidRDefault="009D167A">
      <w:pPr>
        <w:snapToGrid w:val="0"/>
        <w:spacing w:line="420" w:lineRule="exact"/>
        <w:ind w:firstLineChars="200" w:firstLine="480"/>
        <w:rPr>
          <w:sz w:val="24"/>
          <w:szCs w:val="24"/>
        </w:rPr>
      </w:pPr>
      <w:r>
        <w:rPr>
          <w:rFonts w:hint="eastAsia"/>
          <w:sz w:val="24"/>
          <w:szCs w:val="24"/>
        </w:rPr>
        <w:t>1.</w:t>
      </w:r>
      <w:r>
        <w:rPr>
          <w:rFonts w:hint="eastAsia"/>
          <w:sz w:val="24"/>
          <w:szCs w:val="24"/>
        </w:rPr>
        <w:t>调查范围包括：原常州市新丰五金电镀厂地块占地面积约</w:t>
      </w:r>
      <w:r>
        <w:rPr>
          <w:rFonts w:hint="eastAsia"/>
          <w:sz w:val="24"/>
          <w:szCs w:val="24"/>
        </w:rPr>
        <w:t>13300 m</w:t>
      </w:r>
      <w:r>
        <w:rPr>
          <w:rFonts w:hint="eastAsia"/>
          <w:sz w:val="24"/>
          <w:szCs w:val="24"/>
          <w:vertAlign w:val="superscript"/>
        </w:rPr>
        <w:t>2</w:t>
      </w:r>
      <w:r>
        <w:rPr>
          <w:rFonts w:hint="eastAsia"/>
          <w:sz w:val="24"/>
          <w:szCs w:val="24"/>
        </w:rPr>
        <w:t>。</w:t>
      </w:r>
    </w:p>
    <w:p w14:paraId="74A15DAF" w14:textId="77777777" w:rsidR="00C078AA" w:rsidRDefault="009D167A">
      <w:pPr>
        <w:snapToGrid w:val="0"/>
        <w:spacing w:line="420" w:lineRule="exact"/>
        <w:ind w:firstLineChars="200" w:firstLine="480"/>
        <w:rPr>
          <w:sz w:val="24"/>
          <w:szCs w:val="24"/>
        </w:rPr>
      </w:pPr>
      <w:r>
        <w:rPr>
          <w:rFonts w:hint="eastAsia"/>
          <w:sz w:val="24"/>
          <w:szCs w:val="24"/>
        </w:rPr>
        <w:t>2.</w:t>
      </w:r>
      <w:r>
        <w:rPr>
          <w:rFonts w:hint="eastAsia"/>
          <w:sz w:val="24"/>
          <w:szCs w:val="24"/>
        </w:rPr>
        <w:t>工作量要求原常州市新丰五金电镀厂地块按照土壤污染状况调查要求，地块</w:t>
      </w:r>
      <w:proofErr w:type="gramStart"/>
      <w:r>
        <w:rPr>
          <w:rFonts w:hint="eastAsia"/>
          <w:sz w:val="24"/>
          <w:szCs w:val="24"/>
        </w:rPr>
        <w:t>内土孔</w:t>
      </w:r>
      <w:proofErr w:type="gramEnd"/>
      <w:r>
        <w:rPr>
          <w:rFonts w:hint="eastAsia"/>
          <w:sz w:val="24"/>
          <w:szCs w:val="24"/>
        </w:rPr>
        <w:t>采样点位不少于</w:t>
      </w:r>
      <w:r>
        <w:rPr>
          <w:rFonts w:hint="eastAsia"/>
          <w:sz w:val="24"/>
          <w:szCs w:val="24"/>
        </w:rPr>
        <w:t>34</w:t>
      </w:r>
      <w:r>
        <w:rPr>
          <w:rFonts w:hint="eastAsia"/>
          <w:sz w:val="24"/>
          <w:szCs w:val="24"/>
        </w:rPr>
        <w:t>个，地下水采样点位不少于</w:t>
      </w:r>
      <w:r>
        <w:rPr>
          <w:rFonts w:hint="eastAsia"/>
          <w:sz w:val="24"/>
          <w:szCs w:val="24"/>
        </w:rPr>
        <w:t>10</w:t>
      </w:r>
      <w:r>
        <w:rPr>
          <w:rFonts w:hint="eastAsia"/>
          <w:sz w:val="24"/>
          <w:szCs w:val="24"/>
        </w:rPr>
        <w:t>个，土壤样品送检数量不少于</w:t>
      </w:r>
      <w:r>
        <w:rPr>
          <w:rFonts w:hint="eastAsia"/>
          <w:sz w:val="24"/>
          <w:szCs w:val="24"/>
        </w:rPr>
        <w:t>136</w:t>
      </w:r>
      <w:r>
        <w:rPr>
          <w:rFonts w:hint="eastAsia"/>
          <w:sz w:val="24"/>
          <w:szCs w:val="24"/>
        </w:rPr>
        <w:t>个，地下水样品送检数量不少于</w:t>
      </w:r>
      <w:r>
        <w:rPr>
          <w:rFonts w:hint="eastAsia"/>
          <w:sz w:val="24"/>
          <w:szCs w:val="24"/>
        </w:rPr>
        <w:t>10</w:t>
      </w:r>
      <w:r>
        <w:rPr>
          <w:rFonts w:hint="eastAsia"/>
          <w:sz w:val="24"/>
          <w:szCs w:val="24"/>
        </w:rPr>
        <w:t>个。调查工作主要包括但不限于下列内容：：</w:t>
      </w:r>
      <w:r>
        <w:rPr>
          <w:rFonts w:hint="eastAsia"/>
          <w:sz w:val="24"/>
          <w:szCs w:val="24"/>
        </w:rPr>
        <w:t xml:space="preserve"> </w:t>
      </w:r>
    </w:p>
    <w:p w14:paraId="6D93E64D" w14:textId="77777777" w:rsidR="00C078AA" w:rsidRDefault="009D167A">
      <w:pPr>
        <w:spacing w:line="42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地块历史利用情况调查与分析：主要通过资料收集、现场踏勘和人员访谈等手段来开展回顾性分析。收集的资料主要包括地块利用变迁资料、地块环境资料、地块相关记录、有关政府文件、以及地块所在区域的自然和社会信息。</w:t>
      </w:r>
    </w:p>
    <w:p w14:paraId="5DF70F2F" w14:textId="77777777" w:rsidR="00C078AA" w:rsidRDefault="009D167A">
      <w:pPr>
        <w:spacing w:line="420" w:lineRule="exact"/>
        <w:ind w:firstLineChars="200" w:firstLine="480"/>
        <w:rPr>
          <w:sz w:val="24"/>
          <w:szCs w:val="24"/>
        </w:rPr>
      </w:pPr>
      <w:r>
        <w:rPr>
          <w:rFonts w:hint="eastAsia"/>
          <w:sz w:val="24"/>
          <w:szCs w:val="24"/>
        </w:rPr>
        <w:t>（</w:t>
      </w:r>
      <w:r>
        <w:rPr>
          <w:rFonts w:hint="eastAsia"/>
          <w:sz w:val="24"/>
          <w:szCs w:val="24"/>
        </w:rPr>
        <w:t>2</w:t>
      </w:r>
      <w:r>
        <w:rPr>
          <w:rFonts w:hint="eastAsia"/>
          <w:sz w:val="24"/>
          <w:szCs w:val="24"/>
        </w:rPr>
        <w:t>）土壤和地下水污染源调查：从新丰五金地块历史使用情况、历史上产品生产、原辅材料使用、废水及固废产生、处理、排放等方面，详细调查了解土壤和地下水可能遭受污染的原因、污染因子、区域；同时结合初步调查结果，对地块污染状况进行分析，确定土壤与地下水的主要污染因子、范围。</w:t>
      </w:r>
      <w:r>
        <w:rPr>
          <w:rFonts w:hint="eastAsia"/>
          <w:sz w:val="24"/>
          <w:szCs w:val="24"/>
        </w:rPr>
        <w:t xml:space="preserve"> </w:t>
      </w:r>
    </w:p>
    <w:p w14:paraId="6A0E579C" w14:textId="77777777" w:rsidR="00C078AA" w:rsidRDefault="009D167A">
      <w:pPr>
        <w:spacing w:line="420" w:lineRule="exact"/>
        <w:ind w:firstLineChars="200" w:firstLine="480"/>
        <w:rPr>
          <w:sz w:val="24"/>
          <w:szCs w:val="24"/>
        </w:rPr>
      </w:pPr>
      <w:r>
        <w:rPr>
          <w:rFonts w:hint="eastAsia"/>
          <w:sz w:val="24"/>
          <w:szCs w:val="24"/>
        </w:rPr>
        <w:t>（</w:t>
      </w:r>
      <w:r>
        <w:rPr>
          <w:rFonts w:hint="eastAsia"/>
          <w:sz w:val="24"/>
          <w:szCs w:val="24"/>
        </w:rPr>
        <w:t>3</w:t>
      </w:r>
      <w:r>
        <w:rPr>
          <w:rFonts w:hint="eastAsia"/>
          <w:sz w:val="24"/>
          <w:szCs w:val="24"/>
        </w:rPr>
        <w:t>）监测井安装与样品采集：按照技术规范进行地下水监测井的设置以及地下水样品采集。</w:t>
      </w:r>
    </w:p>
    <w:p w14:paraId="4343FE32" w14:textId="77777777" w:rsidR="00C078AA" w:rsidRDefault="009D167A">
      <w:pPr>
        <w:spacing w:line="420" w:lineRule="exact"/>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proofErr w:type="gramStart"/>
      <w:r>
        <w:rPr>
          <w:rFonts w:hint="eastAsia"/>
          <w:sz w:val="24"/>
          <w:szCs w:val="24"/>
        </w:rPr>
        <w:t>土孔钻探</w:t>
      </w:r>
      <w:proofErr w:type="gramEnd"/>
      <w:r>
        <w:rPr>
          <w:rFonts w:hint="eastAsia"/>
          <w:sz w:val="24"/>
          <w:szCs w:val="24"/>
        </w:rPr>
        <w:t>和土壤样品采集：为获取有代表性的土壤样品，在土壤样品采集过程中，由专业人员采用设置监测井、</w:t>
      </w:r>
      <w:proofErr w:type="gramStart"/>
      <w:r>
        <w:rPr>
          <w:rFonts w:hint="eastAsia"/>
          <w:sz w:val="24"/>
          <w:szCs w:val="24"/>
        </w:rPr>
        <w:t>土孔等</w:t>
      </w:r>
      <w:proofErr w:type="gramEnd"/>
      <w:r>
        <w:rPr>
          <w:rFonts w:hint="eastAsia"/>
          <w:sz w:val="24"/>
          <w:szCs w:val="24"/>
        </w:rPr>
        <w:t>方式，通过土壤气体调查、土质观察等方式，对土壤样品进行筛选，以确保土壤样品的代表性，并使所采集的土壤样品能够适用于特征污染物扩散、污染范围的界定。</w:t>
      </w:r>
    </w:p>
    <w:p w14:paraId="227BAE0A" w14:textId="77777777" w:rsidR="00C078AA" w:rsidRDefault="009D167A">
      <w:pPr>
        <w:spacing w:line="420" w:lineRule="exact"/>
        <w:ind w:firstLineChars="200" w:firstLine="480"/>
        <w:rPr>
          <w:sz w:val="24"/>
          <w:szCs w:val="24"/>
        </w:rPr>
      </w:pPr>
      <w:r>
        <w:rPr>
          <w:rFonts w:hint="eastAsia"/>
          <w:sz w:val="24"/>
          <w:szCs w:val="24"/>
        </w:rPr>
        <w:t>（</w:t>
      </w:r>
      <w:r>
        <w:rPr>
          <w:rFonts w:hint="eastAsia"/>
          <w:sz w:val="24"/>
          <w:szCs w:val="24"/>
        </w:rPr>
        <w:t>5</w:t>
      </w:r>
      <w:r>
        <w:rPr>
          <w:rFonts w:hint="eastAsia"/>
          <w:sz w:val="24"/>
          <w:szCs w:val="24"/>
        </w:rPr>
        <w:t>）实验室分析：将按规范采集的土壤和地下水样品，从地块运输至实验室，并委托专业实验室完成样品的检测，取得符合规范的土壤和地下水因子检测报告。</w:t>
      </w:r>
    </w:p>
    <w:p w14:paraId="7DD0825B" w14:textId="77777777" w:rsidR="00C078AA" w:rsidRDefault="009D167A">
      <w:pPr>
        <w:spacing w:line="420" w:lineRule="exact"/>
        <w:ind w:firstLineChars="200" w:firstLine="480"/>
        <w:rPr>
          <w:sz w:val="24"/>
          <w:szCs w:val="24"/>
        </w:rPr>
      </w:pPr>
      <w:r>
        <w:rPr>
          <w:rFonts w:hint="eastAsia"/>
          <w:sz w:val="24"/>
          <w:szCs w:val="24"/>
        </w:rPr>
        <w:t>（</w:t>
      </w:r>
      <w:r>
        <w:rPr>
          <w:rFonts w:hint="eastAsia"/>
          <w:sz w:val="24"/>
          <w:szCs w:val="24"/>
        </w:rPr>
        <w:t>6</w:t>
      </w:r>
      <w:r>
        <w:rPr>
          <w:rFonts w:hint="eastAsia"/>
          <w:sz w:val="24"/>
          <w:szCs w:val="24"/>
        </w:rPr>
        <w:t>）数据分析：对检测数据进行分析评估，确定地块污染物种类、浓度分布和空间分布。</w:t>
      </w:r>
      <w:r>
        <w:rPr>
          <w:rFonts w:hint="eastAsia"/>
          <w:sz w:val="24"/>
          <w:szCs w:val="24"/>
        </w:rPr>
        <w:t xml:space="preserve"> </w:t>
      </w:r>
    </w:p>
    <w:p w14:paraId="4325DD43" w14:textId="77777777" w:rsidR="00C078AA" w:rsidRDefault="009D167A">
      <w:pPr>
        <w:spacing w:line="420" w:lineRule="exact"/>
        <w:ind w:firstLineChars="200" w:firstLine="480"/>
        <w:rPr>
          <w:sz w:val="24"/>
          <w:szCs w:val="24"/>
        </w:rPr>
      </w:pPr>
      <w:r>
        <w:rPr>
          <w:rFonts w:hint="eastAsia"/>
          <w:sz w:val="24"/>
          <w:szCs w:val="24"/>
        </w:rPr>
        <w:t>（</w:t>
      </w:r>
      <w:r>
        <w:rPr>
          <w:rFonts w:hint="eastAsia"/>
          <w:sz w:val="24"/>
          <w:szCs w:val="24"/>
        </w:rPr>
        <w:t>7</w:t>
      </w:r>
      <w:r>
        <w:rPr>
          <w:rFonts w:hint="eastAsia"/>
          <w:sz w:val="24"/>
          <w:szCs w:val="24"/>
        </w:rPr>
        <w:t>）调查报告编制：负责土壤污染状况详细调查技术报告的编制。</w:t>
      </w:r>
    </w:p>
    <w:p w14:paraId="1EA62517" w14:textId="77777777" w:rsidR="00C078AA" w:rsidRDefault="009D167A">
      <w:pPr>
        <w:spacing w:line="420" w:lineRule="exact"/>
        <w:rPr>
          <w:color w:val="000000"/>
          <w:sz w:val="24"/>
          <w:szCs w:val="24"/>
        </w:rPr>
      </w:pPr>
      <w:r>
        <w:rPr>
          <w:rFonts w:hint="eastAsia"/>
          <w:color w:val="000000"/>
          <w:sz w:val="24"/>
          <w:szCs w:val="24"/>
        </w:rPr>
        <w:t>2</w:t>
      </w:r>
      <w:r>
        <w:rPr>
          <w:rFonts w:hint="eastAsia"/>
          <w:color w:val="000000"/>
          <w:sz w:val="24"/>
          <w:szCs w:val="24"/>
        </w:rPr>
        <w:t>、付款方式与说明</w:t>
      </w:r>
    </w:p>
    <w:p w14:paraId="66E99D59" w14:textId="77777777" w:rsidR="00C078AA" w:rsidRDefault="009D167A">
      <w:pPr>
        <w:snapToGrid w:val="0"/>
        <w:spacing w:line="420" w:lineRule="exact"/>
        <w:rPr>
          <w:sz w:val="24"/>
          <w:szCs w:val="24"/>
        </w:rPr>
      </w:pPr>
      <w:r>
        <w:rPr>
          <w:rFonts w:hint="eastAsia"/>
          <w:sz w:val="24"/>
          <w:szCs w:val="24"/>
        </w:rPr>
        <w:t>（</w:t>
      </w:r>
      <w:r>
        <w:rPr>
          <w:rFonts w:hint="eastAsia"/>
          <w:sz w:val="24"/>
          <w:szCs w:val="24"/>
        </w:rPr>
        <w:t>1</w:t>
      </w:r>
      <w:r>
        <w:rPr>
          <w:rFonts w:hint="eastAsia"/>
          <w:sz w:val="24"/>
          <w:szCs w:val="24"/>
        </w:rPr>
        <w:t>）调查评估报告评审通过并取得最终调查评估报告后</w:t>
      </w:r>
      <w:r>
        <w:rPr>
          <w:rFonts w:hint="eastAsia"/>
          <w:sz w:val="24"/>
          <w:szCs w:val="24"/>
        </w:rPr>
        <w:t>10</w:t>
      </w:r>
      <w:r>
        <w:rPr>
          <w:rFonts w:hint="eastAsia"/>
          <w:sz w:val="24"/>
          <w:szCs w:val="24"/>
        </w:rPr>
        <w:t>日内支付合同价的</w:t>
      </w:r>
      <w:r>
        <w:rPr>
          <w:rFonts w:hint="eastAsia"/>
          <w:sz w:val="24"/>
          <w:szCs w:val="24"/>
        </w:rPr>
        <w:t>100%</w:t>
      </w:r>
    </w:p>
    <w:p w14:paraId="2B464FCD" w14:textId="77777777" w:rsidR="00C078AA" w:rsidRDefault="009D167A">
      <w:pPr>
        <w:snapToGrid w:val="0"/>
        <w:spacing w:line="420" w:lineRule="exact"/>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）以转账方式直接转入乙方银行账户。</w:t>
      </w:r>
    </w:p>
    <w:p w14:paraId="4370379A" w14:textId="77777777" w:rsidR="00C078AA" w:rsidRDefault="009D167A">
      <w:pPr>
        <w:spacing w:line="420" w:lineRule="exact"/>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）乙方收款时应提供符合规定的增值税发票。</w:t>
      </w:r>
    </w:p>
    <w:p w14:paraId="4311D767" w14:textId="77777777" w:rsidR="00C078AA" w:rsidRDefault="009D167A">
      <w:pPr>
        <w:pStyle w:val="1"/>
        <w:keepNext w:val="0"/>
        <w:snapToGrid w:val="0"/>
        <w:spacing w:line="360" w:lineRule="auto"/>
        <w:ind w:left="0" w:firstLine="0"/>
        <w:rPr>
          <w:rFonts w:ascii="宋体" w:eastAsia="宋体" w:hAnsi="宋体"/>
          <w:sz w:val="40"/>
        </w:rPr>
      </w:pPr>
      <w:r>
        <w:rPr>
          <w:rFonts w:ascii="宋体" w:eastAsia="宋体" w:hAnsi="宋体" w:cs="黑体" w:hint="eastAsia"/>
          <w:bCs/>
          <w:szCs w:val="44"/>
        </w:rPr>
        <w:lastRenderedPageBreak/>
        <w:t>第八章 评标办法</w:t>
      </w:r>
    </w:p>
    <w:p w14:paraId="1E8156B3" w14:textId="77777777" w:rsidR="00C078AA" w:rsidRDefault="009D167A">
      <w:pPr>
        <w:snapToGrid w:val="0"/>
        <w:spacing w:line="600" w:lineRule="exact"/>
        <w:ind w:firstLineChars="200" w:firstLine="480"/>
        <w:rPr>
          <w:rFonts w:ascii="宋体" w:hAnsi="宋体"/>
          <w:sz w:val="24"/>
          <w:szCs w:val="24"/>
        </w:rPr>
      </w:pPr>
      <w:r>
        <w:rPr>
          <w:rFonts w:ascii="宋体" w:hAnsi="宋体" w:hint="eastAsia"/>
          <w:sz w:val="24"/>
          <w:szCs w:val="24"/>
        </w:rPr>
        <w:t>一、本项目采用综合评分法，由磋商小组对所有有效投标进行详细的评分，采用百分制计分方法。评审时，磋商小组各成员</w:t>
      </w:r>
      <w:r>
        <w:rPr>
          <w:rFonts w:ascii="宋体" w:hAnsi="宋体"/>
          <w:sz w:val="24"/>
          <w:szCs w:val="24"/>
        </w:rPr>
        <w:t>遵循公平、公正、择优原则</w:t>
      </w:r>
      <w:r>
        <w:rPr>
          <w:rFonts w:ascii="宋体" w:hAnsi="宋体" w:hint="eastAsia"/>
          <w:sz w:val="24"/>
          <w:szCs w:val="24"/>
        </w:rPr>
        <w:t>，独立对每个有效供应商的标书进行评价、打分，各个供应商的</w:t>
      </w:r>
      <w:r>
        <w:rPr>
          <w:rFonts w:ascii="宋体" w:hAnsi="宋体"/>
          <w:sz w:val="24"/>
          <w:szCs w:val="24"/>
        </w:rPr>
        <w:t>评审后</w:t>
      </w:r>
      <w:r>
        <w:rPr>
          <w:rFonts w:ascii="宋体" w:hAnsi="宋体" w:hint="eastAsia"/>
          <w:sz w:val="24"/>
          <w:szCs w:val="24"/>
        </w:rPr>
        <w:t>最终得分为汇总计算所有评委所评定分值的平均值（保留2位小数）。对单个供应商的评分偏离评审小组平均分值±8%时，该评标人员需</w:t>
      </w:r>
      <w:proofErr w:type="gramStart"/>
      <w:r>
        <w:rPr>
          <w:rFonts w:ascii="宋体" w:hAnsi="宋体" w:hint="eastAsia"/>
          <w:sz w:val="24"/>
          <w:szCs w:val="24"/>
        </w:rPr>
        <w:t>作出</w:t>
      </w:r>
      <w:proofErr w:type="gramEnd"/>
      <w:r>
        <w:rPr>
          <w:rFonts w:ascii="宋体" w:hAnsi="宋体" w:hint="eastAsia"/>
          <w:sz w:val="24"/>
          <w:szCs w:val="24"/>
        </w:rPr>
        <w:t>书面说明。对偏离超过平均分值±8%的评分，汇总分值时不予采用。如上述正偏离、负偏离分别出现2个以上的，只对偏离最大的评分，汇总分值时不予采用。</w:t>
      </w:r>
    </w:p>
    <w:p w14:paraId="62E7C10E" w14:textId="77777777" w:rsidR="00C078AA" w:rsidRDefault="009D167A">
      <w:pPr>
        <w:snapToGrid w:val="0"/>
        <w:spacing w:line="600" w:lineRule="exact"/>
        <w:ind w:firstLineChars="200" w:firstLine="480"/>
        <w:rPr>
          <w:rFonts w:ascii="宋体" w:hAnsi="宋体"/>
          <w:color w:val="FF0000"/>
          <w:sz w:val="24"/>
          <w:szCs w:val="24"/>
        </w:rPr>
      </w:pPr>
      <w:r>
        <w:rPr>
          <w:rFonts w:ascii="宋体" w:hAnsi="宋体" w:hint="eastAsia"/>
          <w:sz w:val="24"/>
          <w:szCs w:val="24"/>
        </w:rPr>
        <w:t>评标结果按评审后得分由高到低顺序排列。得分相同的，按磋商报价由低到高顺序排列。得分且磋商报价相同的并列，技术部分得分高的为排名第一的成交候选人。磋商响应文件满足竞争性磋商文件全部实质性要求，</w:t>
      </w:r>
      <w:proofErr w:type="gramStart"/>
      <w:r>
        <w:rPr>
          <w:rFonts w:ascii="宋体" w:hAnsi="宋体" w:hint="eastAsia"/>
          <w:sz w:val="24"/>
          <w:szCs w:val="24"/>
        </w:rPr>
        <w:t>且按照</w:t>
      </w:r>
      <w:proofErr w:type="gramEnd"/>
      <w:r>
        <w:rPr>
          <w:rFonts w:ascii="宋体" w:hAnsi="宋体" w:hint="eastAsia"/>
          <w:sz w:val="24"/>
          <w:szCs w:val="24"/>
        </w:rPr>
        <w:t>评审因素的量化指标评审得分最高的供应商为排名第一的成交候选人。</w:t>
      </w:r>
    </w:p>
    <w:p w14:paraId="6FE6207B" w14:textId="77777777" w:rsidR="00C078AA" w:rsidRDefault="009D167A">
      <w:pPr>
        <w:spacing w:line="600" w:lineRule="exact"/>
        <w:ind w:firstLineChars="200" w:firstLine="458"/>
        <w:rPr>
          <w:rFonts w:ascii="宋体" w:hAnsi="宋体"/>
          <w:b/>
          <w:spacing w:val="-6"/>
          <w:sz w:val="24"/>
          <w:szCs w:val="24"/>
        </w:rPr>
      </w:pPr>
      <w:r>
        <w:rPr>
          <w:rFonts w:ascii="宋体" w:hAnsi="宋体" w:hint="eastAsia"/>
          <w:b/>
          <w:spacing w:val="-6"/>
          <w:sz w:val="24"/>
          <w:szCs w:val="24"/>
        </w:rPr>
        <w:t>二</w:t>
      </w:r>
      <w:r>
        <w:rPr>
          <w:rFonts w:ascii="宋体" w:hAnsi="宋体"/>
          <w:b/>
          <w:spacing w:val="-6"/>
          <w:sz w:val="24"/>
          <w:szCs w:val="24"/>
        </w:rPr>
        <w:t>、</w:t>
      </w:r>
      <w:r>
        <w:rPr>
          <w:rFonts w:ascii="宋体" w:hAnsi="宋体" w:hint="eastAsia"/>
          <w:b/>
          <w:spacing w:val="-6"/>
          <w:sz w:val="24"/>
          <w:szCs w:val="24"/>
        </w:rPr>
        <w:t>对于小</w:t>
      </w:r>
      <w:proofErr w:type="gramStart"/>
      <w:r>
        <w:rPr>
          <w:rFonts w:ascii="宋体" w:hAnsi="宋体" w:hint="eastAsia"/>
          <w:b/>
          <w:spacing w:val="-6"/>
          <w:sz w:val="24"/>
          <w:szCs w:val="24"/>
        </w:rPr>
        <w:t>微企业</w:t>
      </w:r>
      <w:proofErr w:type="gramEnd"/>
      <w:r>
        <w:rPr>
          <w:rFonts w:ascii="宋体" w:hAnsi="宋体" w:hint="eastAsia"/>
          <w:b/>
          <w:spacing w:val="-6"/>
          <w:sz w:val="24"/>
          <w:szCs w:val="24"/>
        </w:rPr>
        <w:t>进行价格扣除</w:t>
      </w:r>
    </w:p>
    <w:p w14:paraId="6A790C30" w14:textId="77777777" w:rsidR="00C078AA" w:rsidRDefault="009D167A">
      <w:pPr>
        <w:spacing w:line="600" w:lineRule="exact"/>
        <w:ind w:firstLineChars="200" w:firstLine="456"/>
        <w:rPr>
          <w:rFonts w:ascii="宋体" w:hAnsi="宋体"/>
          <w:spacing w:val="-6"/>
          <w:sz w:val="24"/>
          <w:szCs w:val="24"/>
        </w:rPr>
      </w:pPr>
      <w:r>
        <w:rPr>
          <w:rFonts w:ascii="宋体" w:hAnsi="宋体" w:hint="eastAsia"/>
          <w:spacing w:val="-6"/>
          <w:sz w:val="24"/>
          <w:szCs w:val="24"/>
        </w:rPr>
        <w:t>对</w:t>
      </w:r>
      <w:r>
        <w:rPr>
          <w:rFonts w:ascii="宋体" w:hAnsi="宋体"/>
          <w:spacing w:val="-6"/>
          <w:sz w:val="24"/>
          <w:szCs w:val="24"/>
        </w:rPr>
        <w:t>小型和微型企业</w:t>
      </w:r>
      <w:r>
        <w:rPr>
          <w:rFonts w:ascii="宋体" w:hAnsi="宋体" w:hint="eastAsia"/>
          <w:spacing w:val="-6"/>
          <w:sz w:val="24"/>
          <w:szCs w:val="24"/>
        </w:rPr>
        <w:t>的</w:t>
      </w:r>
      <w:r>
        <w:rPr>
          <w:rFonts w:ascii="宋体" w:hAnsi="宋体"/>
          <w:spacing w:val="-6"/>
          <w:sz w:val="24"/>
          <w:szCs w:val="24"/>
        </w:rPr>
        <w:t>价格给予10%的扣除用扣除后的价格参与评审</w:t>
      </w:r>
      <w:r>
        <w:rPr>
          <w:rFonts w:ascii="宋体" w:hAnsi="宋体" w:hint="eastAsia"/>
          <w:spacing w:val="-6"/>
          <w:sz w:val="24"/>
          <w:szCs w:val="24"/>
        </w:rPr>
        <w:t>。属于残疾人福利性单位的视同小微企业，</w:t>
      </w:r>
      <w:r>
        <w:rPr>
          <w:rFonts w:ascii="宋体" w:hAnsi="宋体"/>
          <w:spacing w:val="-6"/>
          <w:sz w:val="24"/>
          <w:szCs w:val="24"/>
        </w:rPr>
        <w:t>给予</w:t>
      </w:r>
      <w:r>
        <w:rPr>
          <w:rFonts w:ascii="宋体" w:hAnsi="宋体" w:hint="eastAsia"/>
          <w:spacing w:val="-6"/>
          <w:sz w:val="24"/>
          <w:szCs w:val="24"/>
        </w:rPr>
        <w:t>价格扣除。</w:t>
      </w:r>
    </w:p>
    <w:p w14:paraId="40D570DE" w14:textId="77777777" w:rsidR="00C078AA" w:rsidRDefault="009D167A">
      <w:pPr>
        <w:snapToGrid w:val="0"/>
        <w:spacing w:line="560" w:lineRule="exact"/>
        <w:ind w:firstLineChars="200" w:firstLine="482"/>
        <w:rPr>
          <w:rFonts w:ascii="宋体" w:hAnsi="宋体"/>
          <w:b/>
          <w:sz w:val="24"/>
          <w:szCs w:val="24"/>
        </w:rPr>
      </w:pPr>
      <w:r>
        <w:rPr>
          <w:rFonts w:ascii="宋体" w:hAnsi="宋体" w:hint="eastAsia"/>
          <w:b/>
          <w:sz w:val="24"/>
          <w:szCs w:val="24"/>
        </w:rPr>
        <w:t>三、</w:t>
      </w:r>
      <w:r>
        <w:rPr>
          <w:rFonts w:ascii="宋体" w:hAnsi="宋体"/>
          <w:b/>
          <w:sz w:val="24"/>
          <w:szCs w:val="24"/>
        </w:rPr>
        <w:t>评分细</w:t>
      </w:r>
      <w:r>
        <w:rPr>
          <w:rFonts w:ascii="宋体" w:hAnsi="宋体" w:hint="eastAsia"/>
          <w:b/>
          <w:sz w:val="24"/>
          <w:szCs w:val="24"/>
        </w:rPr>
        <w:t>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5"/>
        <w:gridCol w:w="993"/>
        <w:gridCol w:w="6162"/>
        <w:gridCol w:w="698"/>
      </w:tblGrid>
      <w:tr w:rsidR="00C078AA" w14:paraId="072829D7" w14:textId="77777777">
        <w:trPr>
          <w:trHeight w:val="355"/>
        </w:trPr>
        <w:tc>
          <w:tcPr>
            <w:tcW w:w="396" w:type="pct"/>
            <w:noWrap/>
            <w:tcMar>
              <w:top w:w="0" w:type="dxa"/>
              <w:left w:w="108" w:type="dxa"/>
              <w:bottom w:w="0" w:type="dxa"/>
              <w:right w:w="108" w:type="dxa"/>
            </w:tcMar>
            <w:vAlign w:val="center"/>
          </w:tcPr>
          <w:p w14:paraId="5757CFE9" w14:textId="77777777" w:rsidR="00C078AA" w:rsidRDefault="009D167A">
            <w:pPr>
              <w:tabs>
                <w:tab w:val="left" w:pos="426"/>
              </w:tabs>
              <w:autoSpaceDE w:val="0"/>
              <w:autoSpaceDN w:val="0"/>
              <w:adjustRightInd w:val="0"/>
              <w:spacing w:line="360" w:lineRule="exact"/>
              <w:jc w:val="center"/>
              <w:rPr>
                <w:rFonts w:ascii="等线" w:eastAsia="等线" w:hAnsi="等线"/>
                <w:sz w:val="24"/>
                <w:szCs w:val="24"/>
              </w:rPr>
            </w:pPr>
            <w:r>
              <w:rPr>
                <w:rFonts w:ascii="等线" w:eastAsia="等线" w:hAnsi="等线" w:hint="eastAsia"/>
                <w:sz w:val="24"/>
                <w:szCs w:val="24"/>
              </w:rPr>
              <w:t>序号</w:t>
            </w:r>
          </w:p>
        </w:tc>
        <w:tc>
          <w:tcPr>
            <w:tcW w:w="582" w:type="pct"/>
            <w:noWrap/>
            <w:tcMar>
              <w:top w:w="0" w:type="dxa"/>
              <w:left w:w="108" w:type="dxa"/>
              <w:bottom w:w="0" w:type="dxa"/>
              <w:right w:w="108" w:type="dxa"/>
            </w:tcMar>
            <w:vAlign w:val="center"/>
          </w:tcPr>
          <w:p w14:paraId="5ED000A0" w14:textId="77777777" w:rsidR="00C078AA" w:rsidRDefault="009D167A">
            <w:pPr>
              <w:tabs>
                <w:tab w:val="left" w:pos="426"/>
              </w:tabs>
              <w:autoSpaceDE w:val="0"/>
              <w:autoSpaceDN w:val="0"/>
              <w:adjustRightInd w:val="0"/>
              <w:spacing w:line="360" w:lineRule="exact"/>
              <w:jc w:val="center"/>
              <w:rPr>
                <w:rFonts w:ascii="等线" w:eastAsia="等线" w:hAnsi="等线"/>
                <w:sz w:val="24"/>
                <w:szCs w:val="24"/>
              </w:rPr>
            </w:pPr>
            <w:r>
              <w:rPr>
                <w:rFonts w:ascii="等线" w:eastAsia="等线" w:hAnsi="等线" w:hint="eastAsia"/>
                <w:sz w:val="24"/>
                <w:szCs w:val="24"/>
              </w:rPr>
              <w:t>评分因素</w:t>
            </w:r>
          </w:p>
        </w:tc>
        <w:tc>
          <w:tcPr>
            <w:tcW w:w="3613" w:type="pct"/>
            <w:noWrap/>
            <w:tcMar>
              <w:top w:w="0" w:type="dxa"/>
              <w:left w:w="108" w:type="dxa"/>
              <w:bottom w:w="0" w:type="dxa"/>
              <w:right w:w="108" w:type="dxa"/>
            </w:tcMar>
            <w:vAlign w:val="center"/>
          </w:tcPr>
          <w:p w14:paraId="6CB4D1F0" w14:textId="77777777" w:rsidR="00C078AA" w:rsidRDefault="009D167A">
            <w:pPr>
              <w:tabs>
                <w:tab w:val="left" w:pos="426"/>
              </w:tabs>
              <w:autoSpaceDE w:val="0"/>
              <w:autoSpaceDN w:val="0"/>
              <w:adjustRightInd w:val="0"/>
              <w:spacing w:line="360" w:lineRule="exact"/>
              <w:jc w:val="center"/>
              <w:rPr>
                <w:rFonts w:ascii="等线" w:eastAsia="等线" w:hAnsi="等线"/>
                <w:sz w:val="24"/>
                <w:szCs w:val="24"/>
              </w:rPr>
            </w:pPr>
            <w:r>
              <w:rPr>
                <w:rFonts w:ascii="等线" w:eastAsia="等线" w:hAnsi="等线" w:hint="eastAsia"/>
                <w:sz w:val="24"/>
                <w:szCs w:val="24"/>
              </w:rPr>
              <w:t>评分标准</w:t>
            </w:r>
          </w:p>
        </w:tc>
        <w:tc>
          <w:tcPr>
            <w:tcW w:w="409" w:type="pct"/>
            <w:noWrap/>
            <w:tcMar>
              <w:top w:w="0" w:type="dxa"/>
              <w:left w:w="108" w:type="dxa"/>
              <w:bottom w:w="0" w:type="dxa"/>
              <w:right w:w="108" w:type="dxa"/>
            </w:tcMar>
            <w:vAlign w:val="center"/>
          </w:tcPr>
          <w:p w14:paraId="6FE6DFE4" w14:textId="77777777" w:rsidR="00C078AA" w:rsidRDefault="009D167A">
            <w:pPr>
              <w:tabs>
                <w:tab w:val="left" w:pos="426"/>
              </w:tabs>
              <w:autoSpaceDE w:val="0"/>
              <w:autoSpaceDN w:val="0"/>
              <w:adjustRightInd w:val="0"/>
              <w:spacing w:line="360" w:lineRule="exact"/>
              <w:jc w:val="center"/>
              <w:rPr>
                <w:rFonts w:ascii="等线" w:eastAsia="等线" w:hAnsi="等线"/>
                <w:sz w:val="24"/>
                <w:szCs w:val="24"/>
              </w:rPr>
            </w:pPr>
            <w:r>
              <w:rPr>
                <w:rFonts w:ascii="等线" w:eastAsia="等线" w:hAnsi="等线" w:hint="eastAsia"/>
                <w:sz w:val="24"/>
                <w:szCs w:val="24"/>
              </w:rPr>
              <w:t>分值</w:t>
            </w:r>
          </w:p>
        </w:tc>
      </w:tr>
      <w:tr w:rsidR="00C078AA" w:rsidRPr="0067131A" w14:paraId="3563A8BA" w14:textId="77777777">
        <w:trPr>
          <w:trHeight w:val="63"/>
        </w:trPr>
        <w:tc>
          <w:tcPr>
            <w:tcW w:w="396" w:type="pct"/>
            <w:noWrap/>
            <w:tcMar>
              <w:top w:w="0" w:type="dxa"/>
              <w:left w:w="108" w:type="dxa"/>
              <w:bottom w:w="0" w:type="dxa"/>
              <w:right w:w="108" w:type="dxa"/>
            </w:tcMar>
            <w:vAlign w:val="center"/>
          </w:tcPr>
          <w:p w14:paraId="2AD9C1E6"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1</w:t>
            </w:r>
          </w:p>
        </w:tc>
        <w:tc>
          <w:tcPr>
            <w:tcW w:w="582" w:type="pct"/>
            <w:noWrap/>
            <w:tcMar>
              <w:top w:w="0" w:type="dxa"/>
              <w:left w:w="108" w:type="dxa"/>
              <w:bottom w:w="0" w:type="dxa"/>
              <w:right w:w="108" w:type="dxa"/>
            </w:tcMar>
            <w:vAlign w:val="center"/>
          </w:tcPr>
          <w:p w14:paraId="7EF04F25"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价 格</w:t>
            </w:r>
          </w:p>
        </w:tc>
        <w:tc>
          <w:tcPr>
            <w:tcW w:w="3613" w:type="pct"/>
            <w:noWrap/>
            <w:tcMar>
              <w:top w:w="0" w:type="dxa"/>
              <w:left w:w="108" w:type="dxa"/>
              <w:bottom w:w="0" w:type="dxa"/>
              <w:right w:w="108" w:type="dxa"/>
            </w:tcMar>
            <w:vAlign w:val="center"/>
          </w:tcPr>
          <w:p w14:paraId="6419404A" w14:textId="77777777" w:rsidR="00C078AA" w:rsidRPr="0067131A" w:rsidRDefault="009D167A">
            <w:pPr>
              <w:tabs>
                <w:tab w:val="left" w:pos="426"/>
              </w:tabs>
              <w:autoSpaceDE w:val="0"/>
              <w:autoSpaceDN w:val="0"/>
              <w:adjustRightInd w:val="0"/>
              <w:spacing w:line="360" w:lineRule="exact"/>
              <w:rPr>
                <w:rFonts w:asciiTheme="majorEastAsia" w:eastAsiaTheme="majorEastAsia" w:hAnsiTheme="majorEastAsia" w:cs="宋体"/>
                <w:kern w:val="0"/>
                <w:sz w:val="24"/>
                <w:szCs w:val="24"/>
              </w:rPr>
            </w:pPr>
            <w:r w:rsidRPr="0067131A">
              <w:rPr>
                <w:rFonts w:asciiTheme="majorEastAsia" w:eastAsiaTheme="majorEastAsia" w:hAnsiTheme="majorEastAsia" w:cs="宋体" w:hint="eastAsia"/>
                <w:kern w:val="0"/>
                <w:sz w:val="24"/>
                <w:szCs w:val="24"/>
              </w:rPr>
              <w:t>第一步：最终报价在采购预算及最高限价以下的，为有效报价。超出此范围的报价为无效报价。无效报价的响应文件不进行评审，也不成交。</w:t>
            </w:r>
          </w:p>
          <w:p w14:paraId="37C44ED8" w14:textId="77777777" w:rsidR="00C078AA" w:rsidRPr="0067131A" w:rsidRDefault="009D167A">
            <w:pPr>
              <w:tabs>
                <w:tab w:val="left" w:pos="426"/>
              </w:tabs>
              <w:autoSpaceDE w:val="0"/>
              <w:autoSpaceDN w:val="0"/>
              <w:adjustRightInd w:val="0"/>
              <w:spacing w:line="360" w:lineRule="exact"/>
              <w:rPr>
                <w:rFonts w:asciiTheme="majorEastAsia" w:eastAsiaTheme="majorEastAsia" w:hAnsiTheme="majorEastAsia" w:cs="宋体"/>
                <w:kern w:val="0"/>
                <w:sz w:val="24"/>
                <w:szCs w:val="24"/>
              </w:rPr>
            </w:pPr>
            <w:r w:rsidRPr="0067131A">
              <w:rPr>
                <w:rFonts w:asciiTheme="majorEastAsia" w:eastAsiaTheme="majorEastAsia" w:hAnsiTheme="majorEastAsia" w:cs="宋体" w:hint="eastAsia"/>
                <w:kern w:val="0"/>
                <w:sz w:val="24"/>
                <w:szCs w:val="24"/>
              </w:rPr>
              <w:t>第二步：在所有有效报价中选择报价最低的确定为基准报价。</w:t>
            </w:r>
          </w:p>
          <w:p w14:paraId="011186E5" w14:textId="77777777" w:rsidR="00C078AA" w:rsidRPr="0067131A" w:rsidRDefault="009D167A">
            <w:pPr>
              <w:tabs>
                <w:tab w:val="left" w:pos="426"/>
              </w:tabs>
              <w:autoSpaceDE w:val="0"/>
              <w:autoSpaceDN w:val="0"/>
              <w:adjustRightInd w:val="0"/>
              <w:spacing w:line="360" w:lineRule="exact"/>
              <w:rPr>
                <w:rFonts w:asciiTheme="majorEastAsia" w:eastAsiaTheme="majorEastAsia" w:hAnsiTheme="majorEastAsia"/>
                <w:sz w:val="24"/>
                <w:szCs w:val="24"/>
              </w:rPr>
            </w:pPr>
            <w:r w:rsidRPr="0067131A">
              <w:rPr>
                <w:rFonts w:asciiTheme="majorEastAsia" w:eastAsiaTheme="majorEastAsia" w:hAnsiTheme="majorEastAsia" w:cs="宋体" w:hint="eastAsia"/>
                <w:kern w:val="0"/>
                <w:sz w:val="24"/>
                <w:szCs w:val="24"/>
              </w:rPr>
              <w:t>第三步：将所有有效报价与基准报价相比较：等于基准报价的得10分，其他供应商的价格</w:t>
            </w:r>
            <w:proofErr w:type="gramStart"/>
            <w:r w:rsidRPr="0067131A">
              <w:rPr>
                <w:rFonts w:asciiTheme="majorEastAsia" w:eastAsiaTheme="majorEastAsia" w:hAnsiTheme="majorEastAsia" w:cs="宋体" w:hint="eastAsia"/>
                <w:kern w:val="0"/>
                <w:sz w:val="24"/>
                <w:szCs w:val="24"/>
              </w:rPr>
              <w:t>分按照</w:t>
            </w:r>
            <w:proofErr w:type="gramEnd"/>
            <w:r w:rsidRPr="0067131A">
              <w:rPr>
                <w:rFonts w:asciiTheme="majorEastAsia" w:eastAsiaTheme="majorEastAsia" w:hAnsiTheme="majorEastAsia" w:cs="宋体" w:hint="eastAsia"/>
                <w:kern w:val="0"/>
                <w:sz w:val="24"/>
                <w:szCs w:val="24"/>
              </w:rPr>
              <w:t>下列公式计算（计算结果四舍五入保留两位小数）：最终报价得分＝（基准报价/报价）×10%×100</w:t>
            </w:r>
          </w:p>
        </w:tc>
        <w:tc>
          <w:tcPr>
            <w:tcW w:w="409" w:type="pct"/>
            <w:noWrap/>
            <w:tcMar>
              <w:top w:w="0" w:type="dxa"/>
              <w:left w:w="108" w:type="dxa"/>
              <w:bottom w:w="0" w:type="dxa"/>
              <w:right w:w="108" w:type="dxa"/>
            </w:tcMar>
            <w:vAlign w:val="center"/>
          </w:tcPr>
          <w:p w14:paraId="1870AB2D"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10</w:t>
            </w:r>
          </w:p>
        </w:tc>
      </w:tr>
      <w:tr w:rsidR="00C078AA" w:rsidRPr="0067131A" w14:paraId="2AF5DB1B" w14:textId="77777777">
        <w:trPr>
          <w:trHeight w:val="283"/>
        </w:trPr>
        <w:tc>
          <w:tcPr>
            <w:tcW w:w="396" w:type="pct"/>
            <w:noWrap/>
            <w:tcMar>
              <w:top w:w="0" w:type="dxa"/>
              <w:left w:w="108" w:type="dxa"/>
              <w:bottom w:w="0" w:type="dxa"/>
              <w:right w:w="108" w:type="dxa"/>
            </w:tcMar>
            <w:vAlign w:val="center"/>
          </w:tcPr>
          <w:p w14:paraId="4B4CC292"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lastRenderedPageBreak/>
              <w:t>2</w:t>
            </w:r>
          </w:p>
        </w:tc>
        <w:tc>
          <w:tcPr>
            <w:tcW w:w="582" w:type="pct"/>
            <w:noWrap/>
            <w:tcMar>
              <w:top w:w="0" w:type="dxa"/>
              <w:left w:w="108" w:type="dxa"/>
              <w:bottom w:w="0" w:type="dxa"/>
              <w:right w:w="108" w:type="dxa"/>
            </w:tcMar>
            <w:vAlign w:val="center"/>
          </w:tcPr>
          <w:p w14:paraId="5AD138D9"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业 绩</w:t>
            </w:r>
          </w:p>
        </w:tc>
        <w:tc>
          <w:tcPr>
            <w:tcW w:w="3613" w:type="pct"/>
            <w:noWrap/>
            <w:tcMar>
              <w:top w:w="0" w:type="dxa"/>
              <w:left w:w="108" w:type="dxa"/>
              <w:bottom w:w="0" w:type="dxa"/>
              <w:right w:w="108" w:type="dxa"/>
            </w:tcMar>
            <w:vAlign w:val="center"/>
          </w:tcPr>
          <w:p w14:paraId="277EC68F" w14:textId="77777777" w:rsidR="00C078AA" w:rsidRPr="0067131A" w:rsidRDefault="009D167A">
            <w:pPr>
              <w:pStyle w:val="Ac"/>
              <w:spacing w:line="340" w:lineRule="exact"/>
              <w:rPr>
                <w:rFonts w:asciiTheme="majorEastAsia" w:eastAsiaTheme="majorEastAsia" w:hAnsiTheme="majorEastAsia"/>
                <w:kern w:val="0"/>
                <w:sz w:val="24"/>
                <w:szCs w:val="24"/>
              </w:rPr>
            </w:pPr>
            <w:r w:rsidRPr="0067131A">
              <w:rPr>
                <w:rFonts w:asciiTheme="majorEastAsia" w:eastAsiaTheme="majorEastAsia" w:hAnsiTheme="majorEastAsia" w:hint="eastAsia"/>
                <w:kern w:val="0"/>
                <w:sz w:val="24"/>
                <w:szCs w:val="24"/>
              </w:rPr>
              <w:t>1.供应商</w:t>
            </w:r>
            <w:r w:rsidRPr="0067131A">
              <w:rPr>
                <w:rFonts w:asciiTheme="majorEastAsia" w:eastAsiaTheme="majorEastAsia" w:hAnsiTheme="majorEastAsia" w:cs="等线" w:hint="eastAsia"/>
                <w:sz w:val="24"/>
                <w:szCs w:val="24"/>
              </w:rPr>
              <w:t>提供</w:t>
            </w:r>
            <w:r w:rsidRPr="0067131A">
              <w:rPr>
                <w:rFonts w:asciiTheme="majorEastAsia" w:eastAsiaTheme="majorEastAsia" w:hAnsiTheme="majorEastAsia" w:hint="eastAsia"/>
                <w:kern w:val="0"/>
                <w:sz w:val="24"/>
                <w:szCs w:val="24"/>
              </w:rPr>
              <w:t>自201</w:t>
            </w:r>
            <w:r w:rsidRPr="0067131A">
              <w:rPr>
                <w:rFonts w:asciiTheme="majorEastAsia" w:eastAsiaTheme="majorEastAsia" w:hAnsiTheme="majorEastAsia"/>
                <w:kern w:val="0"/>
                <w:sz w:val="24"/>
                <w:szCs w:val="24"/>
              </w:rPr>
              <w:t>7</w:t>
            </w:r>
            <w:r w:rsidRPr="0067131A">
              <w:rPr>
                <w:rFonts w:asciiTheme="majorEastAsia" w:eastAsiaTheme="majorEastAsia" w:hAnsiTheme="majorEastAsia" w:hint="eastAsia"/>
                <w:kern w:val="0"/>
                <w:sz w:val="24"/>
                <w:szCs w:val="24"/>
              </w:rPr>
              <w:t>年1月1日以来（以合同签订时间为准）污染场地调查或土壤污染状况调查项目，取得市生态环境部门备案意见的，有一个得2分，最高得10分。</w:t>
            </w:r>
          </w:p>
          <w:p w14:paraId="45941ABD" w14:textId="77777777" w:rsidR="00C078AA" w:rsidRPr="0067131A" w:rsidRDefault="009D167A">
            <w:pPr>
              <w:pStyle w:val="Ac"/>
              <w:spacing w:line="340" w:lineRule="exact"/>
              <w:rPr>
                <w:rFonts w:asciiTheme="majorEastAsia" w:eastAsiaTheme="majorEastAsia" w:hAnsiTheme="majorEastAsia"/>
                <w:kern w:val="0"/>
                <w:sz w:val="24"/>
                <w:szCs w:val="24"/>
              </w:rPr>
            </w:pPr>
            <w:proofErr w:type="spellStart"/>
            <w:r w:rsidRPr="0067131A">
              <w:rPr>
                <w:rFonts w:asciiTheme="majorEastAsia" w:eastAsiaTheme="majorEastAsia" w:hAnsiTheme="majorEastAsia" w:cs="宋体" w:hint="eastAsia"/>
                <w:b/>
                <w:bCs/>
                <w:kern w:val="0"/>
                <w:sz w:val="24"/>
                <w:szCs w:val="24"/>
              </w:rPr>
              <w:t>注：</w:t>
            </w:r>
            <w:r w:rsidRPr="0067131A">
              <w:rPr>
                <w:rFonts w:asciiTheme="majorEastAsia" w:eastAsiaTheme="majorEastAsia" w:hAnsiTheme="majorEastAsia" w:hint="eastAsia"/>
                <w:b/>
                <w:bCs/>
                <w:sz w:val="24"/>
                <w:szCs w:val="24"/>
              </w:rPr>
              <w:t>磋商响应文件中提供合同及环保局备案通知复印件并加盖供应商公章，否则不得分</w:t>
            </w:r>
            <w:proofErr w:type="spellEnd"/>
            <w:r w:rsidRPr="0067131A">
              <w:rPr>
                <w:rFonts w:asciiTheme="majorEastAsia" w:eastAsiaTheme="majorEastAsia" w:hAnsiTheme="majorEastAsia" w:hint="eastAsia"/>
                <w:b/>
                <w:bCs/>
                <w:sz w:val="24"/>
                <w:szCs w:val="24"/>
              </w:rPr>
              <w:t>。</w:t>
            </w:r>
          </w:p>
          <w:p w14:paraId="5DD2A6BD" w14:textId="77777777" w:rsidR="00C078AA" w:rsidRPr="0067131A" w:rsidRDefault="009D167A">
            <w:pPr>
              <w:pStyle w:val="Ac"/>
              <w:spacing w:line="340" w:lineRule="exact"/>
              <w:rPr>
                <w:rFonts w:asciiTheme="majorEastAsia" w:eastAsiaTheme="majorEastAsia" w:hAnsiTheme="majorEastAsia"/>
                <w:kern w:val="0"/>
                <w:sz w:val="24"/>
                <w:szCs w:val="24"/>
              </w:rPr>
            </w:pPr>
            <w:r w:rsidRPr="0067131A">
              <w:rPr>
                <w:rFonts w:asciiTheme="majorEastAsia" w:eastAsiaTheme="majorEastAsia" w:hAnsiTheme="majorEastAsia" w:hint="eastAsia"/>
                <w:kern w:val="0"/>
                <w:sz w:val="24"/>
                <w:szCs w:val="24"/>
              </w:rPr>
              <w:t>2.供应商</w:t>
            </w:r>
            <w:r w:rsidRPr="0067131A">
              <w:rPr>
                <w:rFonts w:asciiTheme="majorEastAsia" w:eastAsiaTheme="majorEastAsia" w:hAnsiTheme="majorEastAsia" w:cs="等线" w:hint="eastAsia"/>
                <w:sz w:val="24"/>
                <w:szCs w:val="24"/>
              </w:rPr>
              <w:t>提供</w:t>
            </w:r>
            <w:r w:rsidRPr="0067131A">
              <w:rPr>
                <w:rFonts w:asciiTheme="majorEastAsia" w:eastAsiaTheme="majorEastAsia" w:hAnsiTheme="majorEastAsia" w:hint="eastAsia"/>
                <w:kern w:val="0"/>
                <w:sz w:val="24"/>
                <w:szCs w:val="24"/>
              </w:rPr>
              <w:t>自201</w:t>
            </w:r>
            <w:r w:rsidRPr="0067131A">
              <w:rPr>
                <w:rFonts w:asciiTheme="majorEastAsia" w:eastAsiaTheme="majorEastAsia" w:hAnsiTheme="majorEastAsia"/>
                <w:kern w:val="0"/>
                <w:sz w:val="24"/>
                <w:szCs w:val="24"/>
              </w:rPr>
              <w:t>7</w:t>
            </w:r>
            <w:r w:rsidRPr="0067131A">
              <w:rPr>
                <w:rFonts w:asciiTheme="majorEastAsia" w:eastAsiaTheme="majorEastAsia" w:hAnsiTheme="majorEastAsia" w:hint="eastAsia"/>
                <w:kern w:val="0"/>
                <w:sz w:val="24"/>
                <w:szCs w:val="24"/>
              </w:rPr>
              <w:t>年1月1日以来（以合同签订时间为准）污染场地健康风险评估项目，取得市生态环境部门备案意见的，有一个得2分，最高得10分。</w:t>
            </w:r>
          </w:p>
          <w:p w14:paraId="755397F1" w14:textId="77777777" w:rsidR="00C078AA" w:rsidRPr="0067131A" w:rsidRDefault="009D167A">
            <w:pPr>
              <w:pStyle w:val="Ac"/>
              <w:spacing w:line="340" w:lineRule="exact"/>
              <w:rPr>
                <w:rFonts w:asciiTheme="majorEastAsia" w:eastAsiaTheme="majorEastAsia" w:hAnsiTheme="majorEastAsia"/>
                <w:b/>
                <w:bCs/>
                <w:sz w:val="24"/>
                <w:szCs w:val="24"/>
              </w:rPr>
            </w:pPr>
            <w:proofErr w:type="spellStart"/>
            <w:r w:rsidRPr="0067131A">
              <w:rPr>
                <w:rFonts w:asciiTheme="majorEastAsia" w:eastAsiaTheme="majorEastAsia" w:hAnsiTheme="majorEastAsia" w:hint="eastAsia"/>
                <w:b/>
                <w:bCs/>
                <w:sz w:val="24"/>
                <w:szCs w:val="24"/>
              </w:rPr>
              <w:t>注：磋商响应文件中提供合同及环保局备案通知复印件并加盖供应商公章，否则不得分</w:t>
            </w:r>
            <w:proofErr w:type="spellEnd"/>
            <w:r w:rsidRPr="0067131A">
              <w:rPr>
                <w:rFonts w:asciiTheme="majorEastAsia" w:eastAsiaTheme="majorEastAsia" w:hAnsiTheme="majorEastAsia" w:hint="eastAsia"/>
                <w:b/>
                <w:bCs/>
                <w:sz w:val="24"/>
                <w:szCs w:val="24"/>
              </w:rPr>
              <w:t>。</w:t>
            </w:r>
          </w:p>
          <w:p w14:paraId="22F8FF59" w14:textId="77777777" w:rsidR="00C078AA" w:rsidRPr="0067131A" w:rsidRDefault="009D167A">
            <w:pPr>
              <w:widowControl/>
              <w:spacing w:line="360" w:lineRule="exact"/>
              <w:rPr>
                <w:rFonts w:asciiTheme="majorEastAsia" w:eastAsiaTheme="majorEastAsia" w:hAnsiTheme="majorEastAsia"/>
                <w:kern w:val="0"/>
                <w:sz w:val="24"/>
                <w:szCs w:val="24"/>
              </w:rPr>
            </w:pPr>
            <w:r w:rsidRPr="0067131A">
              <w:rPr>
                <w:rFonts w:asciiTheme="majorEastAsia" w:eastAsiaTheme="majorEastAsia" w:hAnsiTheme="majorEastAsia" w:hint="eastAsia"/>
                <w:kern w:val="0"/>
                <w:sz w:val="24"/>
                <w:szCs w:val="24"/>
              </w:rPr>
              <w:t>3.供应商</w:t>
            </w:r>
            <w:r w:rsidRPr="0067131A">
              <w:rPr>
                <w:rFonts w:asciiTheme="majorEastAsia" w:eastAsiaTheme="majorEastAsia" w:hAnsiTheme="majorEastAsia" w:cs="等线" w:hint="eastAsia"/>
                <w:sz w:val="24"/>
                <w:szCs w:val="24"/>
              </w:rPr>
              <w:t>提供</w:t>
            </w:r>
            <w:r w:rsidRPr="0067131A">
              <w:rPr>
                <w:rFonts w:asciiTheme="majorEastAsia" w:eastAsiaTheme="majorEastAsia" w:hAnsiTheme="majorEastAsia" w:hint="eastAsia"/>
                <w:kern w:val="0"/>
                <w:sz w:val="24"/>
                <w:szCs w:val="24"/>
              </w:rPr>
              <w:t>自201</w:t>
            </w:r>
            <w:r w:rsidRPr="0067131A">
              <w:rPr>
                <w:rFonts w:asciiTheme="majorEastAsia" w:eastAsiaTheme="majorEastAsia" w:hAnsiTheme="majorEastAsia"/>
                <w:kern w:val="0"/>
                <w:sz w:val="24"/>
                <w:szCs w:val="24"/>
              </w:rPr>
              <w:t>7</w:t>
            </w:r>
            <w:r w:rsidRPr="0067131A">
              <w:rPr>
                <w:rFonts w:asciiTheme="majorEastAsia" w:eastAsiaTheme="majorEastAsia" w:hAnsiTheme="majorEastAsia" w:hint="eastAsia"/>
                <w:kern w:val="0"/>
                <w:sz w:val="24"/>
                <w:szCs w:val="24"/>
              </w:rPr>
              <w:t>年1月1日以来（以合同签订时间为准）重点行业企业自行监测（土壤和地下水）项目，取得监测方案专家组意见的，有一个得1分，最高得5分。</w:t>
            </w:r>
          </w:p>
          <w:p w14:paraId="4568CA7B" w14:textId="77777777" w:rsidR="00C078AA" w:rsidRPr="0067131A" w:rsidRDefault="009D167A">
            <w:pPr>
              <w:widowControl/>
              <w:spacing w:line="360" w:lineRule="exact"/>
              <w:rPr>
                <w:rFonts w:asciiTheme="majorEastAsia" w:eastAsiaTheme="majorEastAsia" w:hAnsiTheme="majorEastAsia"/>
                <w:sz w:val="24"/>
                <w:szCs w:val="24"/>
              </w:rPr>
            </w:pPr>
            <w:r w:rsidRPr="0067131A">
              <w:rPr>
                <w:rFonts w:asciiTheme="majorEastAsia" w:eastAsiaTheme="majorEastAsia" w:hAnsiTheme="majorEastAsia" w:hint="eastAsia"/>
                <w:b/>
                <w:bCs/>
                <w:sz w:val="24"/>
                <w:szCs w:val="24"/>
              </w:rPr>
              <w:t>注：</w:t>
            </w:r>
            <w:r w:rsidRPr="0067131A">
              <w:rPr>
                <w:rFonts w:asciiTheme="majorEastAsia" w:eastAsiaTheme="majorEastAsia" w:hAnsiTheme="majorEastAsia" w:cs="等线" w:hint="eastAsia"/>
                <w:b/>
                <w:bCs/>
                <w:sz w:val="24"/>
                <w:szCs w:val="24"/>
              </w:rPr>
              <w:t>磋商响应文件中提供</w:t>
            </w:r>
            <w:r w:rsidRPr="0067131A">
              <w:rPr>
                <w:rFonts w:asciiTheme="majorEastAsia" w:eastAsiaTheme="majorEastAsia" w:hAnsiTheme="majorEastAsia" w:hint="eastAsia"/>
                <w:b/>
                <w:bCs/>
                <w:sz w:val="24"/>
                <w:szCs w:val="24"/>
              </w:rPr>
              <w:t>合同及专家组意见复印件并加盖供应商公章，否则不得分。</w:t>
            </w:r>
          </w:p>
        </w:tc>
        <w:tc>
          <w:tcPr>
            <w:tcW w:w="409" w:type="pct"/>
            <w:noWrap/>
            <w:tcMar>
              <w:top w:w="0" w:type="dxa"/>
              <w:left w:w="108" w:type="dxa"/>
              <w:bottom w:w="0" w:type="dxa"/>
              <w:right w:w="108" w:type="dxa"/>
            </w:tcMar>
            <w:vAlign w:val="center"/>
          </w:tcPr>
          <w:p w14:paraId="602C9FA8"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25</w:t>
            </w:r>
          </w:p>
        </w:tc>
      </w:tr>
      <w:tr w:rsidR="00C078AA" w:rsidRPr="0067131A" w14:paraId="3B58A030" w14:textId="77777777">
        <w:trPr>
          <w:trHeight w:val="283"/>
        </w:trPr>
        <w:tc>
          <w:tcPr>
            <w:tcW w:w="396" w:type="pct"/>
            <w:noWrap/>
            <w:tcMar>
              <w:top w:w="0" w:type="dxa"/>
              <w:left w:w="108" w:type="dxa"/>
              <w:bottom w:w="0" w:type="dxa"/>
              <w:right w:w="108" w:type="dxa"/>
            </w:tcMar>
            <w:vAlign w:val="center"/>
          </w:tcPr>
          <w:p w14:paraId="34E363F1"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3</w:t>
            </w:r>
          </w:p>
        </w:tc>
        <w:tc>
          <w:tcPr>
            <w:tcW w:w="582" w:type="pct"/>
            <w:noWrap/>
            <w:tcMar>
              <w:top w:w="0" w:type="dxa"/>
              <w:left w:w="108" w:type="dxa"/>
              <w:bottom w:w="0" w:type="dxa"/>
              <w:right w:w="108" w:type="dxa"/>
            </w:tcMar>
            <w:vAlign w:val="center"/>
          </w:tcPr>
          <w:p w14:paraId="127DD2D2"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cs="宋体" w:hint="eastAsia"/>
                <w:kern w:val="0"/>
                <w:sz w:val="24"/>
                <w:szCs w:val="24"/>
              </w:rPr>
              <w:t>体系认证</w:t>
            </w:r>
          </w:p>
        </w:tc>
        <w:tc>
          <w:tcPr>
            <w:tcW w:w="3613" w:type="pct"/>
            <w:noWrap/>
            <w:tcMar>
              <w:top w:w="0" w:type="dxa"/>
              <w:left w:w="108" w:type="dxa"/>
              <w:bottom w:w="0" w:type="dxa"/>
              <w:right w:w="108" w:type="dxa"/>
            </w:tcMar>
            <w:vAlign w:val="center"/>
          </w:tcPr>
          <w:p w14:paraId="000D7399" w14:textId="77777777" w:rsidR="00C078AA" w:rsidRPr="0067131A" w:rsidRDefault="009D167A">
            <w:pPr>
              <w:widowControl/>
              <w:spacing w:line="360" w:lineRule="exact"/>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供应商具有有效的质量管理体系认证证书、环境管理体系认证证书、职业健康安全管理体系认证证书的，每有1个得1分，最高得3分。</w:t>
            </w:r>
          </w:p>
          <w:p w14:paraId="1F1855A1" w14:textId="77777777" w:rsidR="00C078AA" w:rsidRPr="0067131A" w:rsidRDefault="009D167A">
            <w:pPr>
              <w:widowControl/>
              <w:spacing w:line="360" w:lineRule="exact"/>
              <w:rPr>
                <w:rFonts w:asciiTheme="majorEastAsia" w:eastAsiaTheme="majorEastAsia" w:hAnsiTheme="majorEastAsia" w:cs="宋体"/>
                <w:b/>
                <w:bCs/>
                <w:kern w:val="0"/>
                <w:sz w:val="24"/>
                <w:szCs w:val="24"/>
              </w:rPr>
            </w:pPr>
            <w:r w:rsidRPr="0067131A">
              <w:rPr>
                <w:rFonts w:asciiTheme="majorEastAsia" w:eastAsiaTheme="majorEastAsia" w:hAnsiTheme="majorEastAsia" w:cs="宋体" w:hint="eastAsia"/>
                <w:b/>
                <w:bCs/>
                <w:kern w:val="0"/>
                <w:sz w:val="24"/>
                <w:szCs w:val="24"/>
              </w:rPr>
              <w:t>注：</w:t>
            </w:r>
            <w:r w:rsidRPr="0067131A">
              <w:rPr>
                <w:rFonts w:asciiTheme="majorEastAsia" w:eastAsiaTheme="majorEastAsia" w:hAnsiTheme="majorEastAsia" w:hint="eastAsia"/>
                <w:b/>
                <w:bCs/>
                <w:kern w:val="0"/>
                <w:sz w:val="24"/>
                <w:szCs w:val="24"/>
              </w:rPr>
              <w:t>磋商响应文件中</w:t>
            </w:r>
            <w:r w:rsidRPr="0067131A">
              <w:rPr>
                <w:rFonts w:asciiTheme="majorEastAsia" w:eastAsiaTheme="majorEastAsia" w:hAnsiTheme="majorEastAsia" w:cs="宋体" w:hint="eastAsia"/>
                <w:b/>
                <w:bCs/>
                <w:kern w:val="0"/>
                <w:sz w:val="24"/>
                <w:szCs w:val="24"/>
              </w:rPr>
              <w:t>提供证书复印件并加盖公章，否则不得分。</w:t>
            </w:r>
          </w:p>
        </w:tc>
        <w:tc>
          <w:tcPr>
            <w:tcW w:w="409" w:type="pct"/>
            <w:noWrap/>
            <w:tcMar>
              <w:top w:w="0" w:type="dxa"/>
              <w:left w:w="108" w:type="dxa"/>
              <w:bottom w:w="0" w:type="dxa"/>
              <w:right w:w="108" w:type="dxa"/>
            </w:tcMar>
            <w:vAlign w:val="center"/>
          </w:tcPr>
          <w:p w14:paraId="0399B8F1"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3</w:t>
            </w:r>
          </w:p>
        </w:tc>
      </w:tr>
      <w:tr w:rsidR="00C078AA" w:rsidRPr="0067131A" w14:paraId="29E3A7B4" w14:textId="77777777">
        <w:trPr>
          <w:trHeight w:val="283"/>
        </w:trPr>
        <w:tc>
          <w:tcPr>
            <w:tcW w:w="396" w:type="pct"/>
            <w:noWrap/>
            <w:tcMar>
              <w:top w:w="0" w:type="dxa"/>
              <w:left w:w="108" w:type="dxa"/>
              <w:bottom w:w="0" w:type="dxa"/>
              <w:right w:w="108" w:type="dxa"/>
            </w:tcMar>
            <w:vAlign w:val="center"/>
          </w:tcPr>
          <w:p w14:paraId="52061279"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4</w:t>
            </w:r>
          </w:p>
        </w:tc>
        <w:tc>
          <w:tcPr>
            <w:tcW w:w="582" w:type="pct"/>
            <w:noWrap/>
            <w:tcMar>
              <w:top w:w="0" w:type="dxa"/>
              <w:left w:w="108" w:type="dxa"/>
              <w:bottom w:w="0" w:type="dxa"/>
              <w:right w:w="108" w:type="dxa"/>
            </w:tcMar>
            <w:vAlign w:val="center"/>
          </w:tcPr>
          <w:p w14:paraId="4DFF9F45"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cs="宋体"/>
                <w:kern w:val="0"/>
                <w:sz w:val="24"/>
                <w:szCs w:val="24"/>
              </w:rPr>
            </w:pPr>
            <w:r w:rsidRPr="0067131A">
              <w:rPr>
                <w:rFonts w:asciiTheme="majorEastAsia" w:eastAsiaTheme="majorEastAsia" w:hAnsiTheme="majorEastAsia" w:cs="宋体" w:hint="eastAsia"/>
                <w:kern w:val="0"/>
                <w:sz w:val="24"/>
                <w:szCs w:val="24"/>
              </w:rPr>
              <w:t>资质</w:t>
            </w:r>
          </w:p>
        </w:tc>
        <w:tc>
          <w:tcPr>
            <w:tcW w:w="3613" w:type="pct"/>
            <w:noWrap/>
            <w:tcMar>
              <w:top w:w="0" w:type="dxa"/>
              <w:left w:w="108" w:type="dxa"/>
              <w:bottom w:w="0" w:type="dxa"/>
              <w:right w:w="108" w:type="dxa"/>
            </w:tcMar>
            <w:vAlign w:val="center"/>
          </w:tcPr>
          <w:p w14:paraId="628E08CF" w14:textId="77777777" w:rsidR="00C078AA" w:rsidRPr="0067131A" w:rsidRDefault="009D167A">
            <w:pPr>
              <w:widowControl/>
              <w:spacing w:line="360" w:lineRule="exact"/>
              <w:rPr>
                <w:rFonts w:asciiTheme="majorEastAsia" w:eastAsiaTheme="majorEastAsia" w:hAnsiTheme="majorEastAsia" w:cs="宋体"/>
                <w:kern w:val="0"/>
                <w:sz w:val="24"/>
                <w:szCs w:val="24"/>
              </w:rPr>
            </w:pPr>
            <w:r w:rsidRPr="0067131A">
              <w:rPr>
                <w:rFonts w:asciiTheme="majorEastAsia" w:eastAsiaTheme="majorEastAsia" w:hAnsiTheme="majorEastAsia" w:cs="宋体" w:hint="eastAsia"/>
                <w:kern w:val="0"/>
                <w:sz w:val="24"/>
                <w:szCs w:val="24"/>
              </w:rPr>
              <w:t>供应商</w:t>
            </w:r>
            <w:proofErr w:type="gramStart"/>
            <w:r w:rsidRPr="0067131A">
              <w:rPr>
                <w:rFonts w:asciiTheme="majorEastAsia" w:eastAsiaTheme="majorEastAsia" w:hAnsiTheme="majorEastAsia" w:cs="宋体" w:hint="eastAsia"/>
                <w:kern w:val="0"/>
                <w:sz w:val="24"/>
                <w:szCs w:val="24"/>
              </w:rPr>
              <w:t>具备住建部门</w:t>
            </w:r>
            <w:proofErr w:type="gramEnd"/>
            <w:r w:rsidRPr="0067131A">
              <w:rPr>
                <w:rFonts w:asciiTheme="majorEastAsia" w:eastAsiaTheme="majorEastAsia" w:hAnsiTheme="majorEastAsia" w:cs="宋体" w:hint="eastAsia"/>
                <w:kern w:val="0"/>
                <w:sz w:val="24"/>
                <w:szCs w:val="24"/>
              </w:rPr>
              <w:t>核发的环保工程专业承包资质的，二级及以上得2分，三级得1分。</w:t>
            </w:r>
          </w:p>
          <w:p w14:paraId="7DF4D8DE" w14:textId="77777777" w:rsidR="00C078AA" w:rsidRPr="0067131A" w:rsidRDefault="009D167A">
            <w:pPr>
              <w:widowControl/>
              <w:spacing w:line="360" w:lineRule="exact"/>
              <w:rPr>
                <w:rFonts w:asciiTheme="majorEastAsia" w:eastAsiaTheme="majorEastAsia" w:hAnsiTheme="majorEastAsia" w:cs="宋体"/>
                <w:b/>
                <w:bCs/>
                <w:kern w:val="0"/>
                <w:sz w:val="24"/>
                <w:szCs w:val="24"/>
              </w:rPr>
            </w:pPr>
            <w:r w:rsidRPr="0067131A">
              <w:rPr>
                <w:rFonts w:asciiTheme="majorEastAsia" w:eastAsiaTheme="majorEastAsia" w:hAnsiTheme="majorEastAsia" w:cs="宋体" w:hint="eastAsia"/>
                <w:b/>
                <w:bCs/>
                <w:kern w:val="0"/>
                <w:sz w:val="24"/>
                <w:szCs w:val="24"/>
              </w:rPr>
              <w:t>注：</w:t>
            </w:r>
            <w:r w:rsidRPr="0067131A">
              <w:rPr>
                <w:rFonts w:asciiTheme="majorEastAsia" w:eastAsiaTheme="majorEastAsia" w:hAnsiTheme="majorEastAsia" w:hint="eastAsia"/>
                <w:b/>
                <w:bCs/>
                <w:kern w:val="0"/>
                <w:sz w:val="24"/>
                <w:szCs w:val="24"/>
              </w:rPr>
              <w:t>磋商响应文件中</w:t>
            </w:r>
            <w:r w:rsidRPr="0067131A">
              <w:rPr>
                <w:rFonts w:asciiTheme="majorEastAsia" w:eastAsiaTheme="majorEastAsia" w:hAnsiTheme="majorEastAsia" w:cs="宋体" w:hint="eastAsia"/>
                <w:b/>
                <w:bCs/>
                <w:kern w:val="0"/>
                <w:sz w:val="24"/>
                <w:szCs w:val="24"/>
              </w:rPr>
              <w:t>提供证书复印件并加盖公章，否则不得分。</w:t>
            </w:r>
          </w:p>
        </w:tc>
        <w:tc>
          <w:tcPr>
            <w:tcW w:w="409" w:type="pct"/>
            <w:noWrap/>
            <w:tcMar>
              <w:top w:w="0" w:type="dxa"/>
              <w:left w:w="108" w:type="dxa"/>
              <w:bottom w:w="0" w:type="dxa"/>
              <w:right w:w="108" w:type="dxa"/>
            </w:tcMar>
            <w:vAlign w:val="center"/>
          </w:tcPr>
          <w:p w14:paraId="3530BD87"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2</w:t>
            </w:r>
          </w:p>
        </w:tc>
      </w:tr>
      <w:tr w:rsidR="00C078AA" w:rsidRPr="0067131A" w14:paraId="311AC8B7" w14:textId="77777777">
        <w:trPr>
          <w:trHeight w:val="283"/>
        </w:trPr>
        <w:tc>
          <w:tcPr>
            <w:tcW w:w="396" w:type="pct"/>
            <w:noWrap/>
            <w:tcMar>
              <w:top w:w="0" w:type="dxa"/>
              <w:left w:w="108" w:type="dxa"/>
              <w:bottom w:w="0" w:type="dxa"/>
              <w:right w:w="108" w:type="dxa"/>
            </w:tcMar>
            <w:vAlign w:val="center"/>
          </w:tcPr>
          <w:p w14:paraId="1DA57F0E"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5</w:t>
            </w:r>
          </w:p>
        </w:tc>
        <w:tc>
          <w:tcPr>
            <w:tcW w:w="582" w:type="pct"/>
            <w:noWrap/>
            <w:tcMar>
              <w:top w:w="0" w:type="dxa"/>
              <w:left w:w="108" w:type="dxa"/>
              <w:bottom w:w="0" w:type="dxa"/>
              <w:right w:w="108" w:type="dxa"/>
            </w:tcMar>
            <w:vAlign w:val="center"/>
          </w:tcPr>
          <w:p w14:paraId="71080DAE"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cs="宋体"/>
                <w:kern w:val="0"/>
                <w:sz w:val="24"/>
                <w:szCs w:val="24"/>
              </w:rPr>
            </w:pPr>
            <w:r w:rsidRPr="0067131A">
              <w:rPr>
                <w:rFonts w:asciiTheme="majorEastAsia" w:eastAsiaTheme="majorEastAsia" w:hAnsiTheme="majorEastAsia" w:cs="等线" w:hint="eastAsia"/>
                <w:kern w:val="0"/>
                <w:sz w:val="24"/>
                <w:szCs w:val="24"/>
              </w:rPr>
              <w:t>设备配备</w:t>
            </w:r>
          </w:p>
        </w:tc>
        <w:tc>
          <w:tcPr>
            <w:tcW w:w="3613" w:type="pct"/>
            <w:noWrap/>
            <w:tcMar>
              <w:top w:w="0" w:type="dxa"/>
              <w:left w:w="108" w:type="dxa"/>
              <w:bottom w:w="0" w:type="dxa"/>
              <w:right w:w="108" w:type="dxa"/>
            </w:tcMar>
            <w:vAlign w:val="center"/>
          </w:tcPr>
          <w:p w14:paraId="5D01C4FE" w14:textId="77777777" w:rsidR="00C078AA" w:rsidRPr="0067131A" w:rsidRDefault="009D167A">
            <w:pPr>
              <w:widowControl/>
              <w:spacing w:line="360" w:lineRule="exact"/>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供应商拟配备本项目</w:t>
            </w:r>
            <w:r w:rsidRPr="0067131A">
              <w:rPr>
                <w:rFonts w:asciiTheme="majorEastAsia" w:eastAsiaTheme="majorEastAsia" w:hAnsiTheme="majorEastAsia" w:cs="等线" w:hint="eastAsia"/>
                <w:color w:val="000000"/>
                <w:sz w:val="24"/>
                <w:szCs w:val="24"/>
              </w:rPr>
              <w:t>自有或租赁的设备</w:t>
            </w:r>
            <w:r w:rsidRPr="0067131A">
              <w:rPr>
                <w:rFonts w:asciiTheme="majorEastAsia" w:eastAsiaTheme="majorEastAsia" w:hAnsiTheme="majorEastAsia" w:hint="eastAsia"/>
                <w:sz w:val="24"/>
                <w:szCs w:val="24"/>
              </w:rPr>
              <w:t>：</w:t>
            </w:r>
          </w:p>
          <w:p w14:paraId="27EF3CFC" w14:textId="77777777" w:rsidR="00C078AA" w:rsidRPr="0067131A" w:rsidRDefault="009D167A">
            <w:pPr>
              <w:widowControl/>
              <w:spacing w:line="360" w:lineRule="exact"/>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1.现场快速检测仪器设备：同时具有手持式重金属检测仪（XRF）和光离子化检测仪（PID）</w:t>
            </w:r>
            <w:r w:rsidRPr="0067131A">
              <w:rPr>
                <w:rFonts w:asciiTheme="majorEastAsia" w:eastAsiaTheme="majorEastAsia" w:hAnsiTheme="majorEastAsia" w:cs="等线" w:hint="eastAsia"/>
                <w:color w:val="000000"/>
                <w:sz w:val="24"/>
                <w:szCs w:val="24"/>
              </w:rPr>
              <w:t>≥1台</w:t>
            </w:r>
            <w:r w:rsidRPr="0067131A">
              <w:rPr>
                <w:rFonts w:asciiTheme="majorEastAsia" w:eastAsiaTheme="majorEastAsia" w:hAnsiTheme="majorEastAsia" w:hint="eastAsia"/>
                <w:sz w:val="24"/>
                <w:szCs w:val="24"/>
              </w:rPr>
              <w:t>的，得1分。</w:t>
            </w:r>
          </w:p>
          <w:p w14:paraId="20035AED" w14:textId="77777777" w:rsidR="00C078AA" w:rsidRPr="0067131A" w:rsidRDefault="009D167A">
            <w:pPr>
              <w:widowControl/>
              <w:spacing w:line="360" w:lineRule="exact"/>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2.具有油水界面观测</w:t>
            </w:r>
            <w:proofErr w:type="gramStart"/>
            <w:r w:rsidRPr="0067131A">
              <w:rPr>
                <w:rFonts w:asciiTheme="majorEastAsia" w:eastAsiaTheme="majorEastAsia" w:hAnsiTheme="majorEastAsia" w:hint="eastAsia"/>
                <w:sz w:val="24"/>
                <w:szCs w:val="24"/>
              </w:rPr>
              <w:t>尺</w:t>
            </w:r>
            <w:proofErr w:type="gramEnd"/>
            <w:r w:rsidRPr="0067131A">
              <w:rPr>
                <w:rFonts w:asciiTheme="majorEastAsia" w:eastAsiaTheme="majorEastAsia" w:hAnsiTheme="majorEastAsia" w:hint="eastAsia"/>
                <w:sz w:val="24"/>
                <w:szCs w:val="24"/>
              </w:rPr>
              <w:t>采样设备</w:t>
            </w:r>
            <w:r w:rsidRPr="0067131A">
              <w:rPr>
                <w:rFonts w:asciiTheme="majorEastAsia" w:eastAsiaTheme="majorEastAsia" w:hAnsiTheme="majorEastAsia" w:cs="等线" w:hint="eastAsia"/>
                <w:color w:val="000000"/>
                <w:sz w:val="24"/>
                <w:szCs w:val="24"/>
              </w:rPr>
              <w:t>≥1台</w:t>
            </w:r>
            <w:r w:rsidRPr="0067131A">
              <w:rPr>
                <w:rFonts w:asciiTheme="majorEastAsia" w:eastAsiaTheme="majorEastAsia" w:hAnsiTheme="majorEastAsia" w:hint="eastAsia"/>
                <w:sz w:val="24"/>
                <w:szCs w:val="24"/>
              </w:rPr>
              <w:t>的，得1分。</w:t>
            </w:r>
          </w:p>
          <w:p w14:paraId="3BC40599" w14:textId="77777777" w:rsidR="00C078AA" w:rsidRPr="0067131A" w:rsidRDefault="009D167A">
            <w:pPr>
              <w:widowControl/>
              <w:spacing w:line="360" w:lineRule="exact"/>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3.具有无人机遥感设备</w:t>
            </w:r>
            <w:r w:rsidRPr="0067131A">
              <w:rPr>
                <w:rFonts w:asciiTheme="majorEastAsia" w:eastAsiaTheme="majorEastAsia" w:hAnsiTheme="majorEastAsia" w:cs="等线" w:hint="eastAsia"/>
                <w:color w:val="000000"/>
                <w:sz w:val="24"/>
                <w:szCs w:val="24"/>
              </w:rPr>
              <w:t>≥1台</w:t>
            </w:r>
            <w:r w:rsidRPr="0067131A">
              <w:rPr>
                <w:rFonts w:asciiTheme="majorEastAsia" w:eastAsiaTheme="majorEastAsia" w:hAnsiTheme="majorEastAsia" w:hint="eastAsia"/>
                <w:sz w:val="24"/>
                <w:szCs w:val="24"/>
              </w:rPr>
              <w:t>的，得1分。</w:t>
            </w:r>
          </w:p>
          <w:p w14:paraId="6A178DB4" w14:textId="77777777" w:rsidR="00C078AA" w:rsidRPr="0067131A" w:rsidRDefault="009D167A">
            <w:pPr>
              <w:widowControl/>
              <w:spacing w:line="360" w:lineRule="exact"/>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4.具有土壤采样钻机（HBL型或</w:t>
            </w:r>
            <w:proofErr w:type="spellStart"/>
            <w:r w:rsidRPr="0067131A">
              <w:rPr>
                <w:rFonts w:asciiTheme="majorEastAsia" w:eastAsiaTheme="majorEastAsia" w:hAnsiTheme="majorEastAsia" w:hint="eastAsia"/>
                <w:sz w:val="24"/>
                <w:szCs w:val="24"/>
              </w:rPr>
              <w:t>Eprobe</w:t>
            </w:r>
            <w:proofErr w:type="spellEnd"/>
            <w:r w:rsidRPr="0067131A">
              <w:rPr>
                <w:rFonts w:asciiTheme="majorEastAsia" w:eastAsiaTheme="majorEastAsia" w:hAnsiTheme="majorEastAsia" w:hint="eastAsia"/>
                <w:sz w:val="24"/>
                <w:szCs w:val="24"/>
              </w:rPr>
              <w:t>型或Geoprobe型）</w:t>
            </w:r>
            <w:r w:rsidRPr="0067131A">
              <w:rPr>
                <w:rFonts w:asciiTheme="majorEastAsia" w:eastAsiaTheme="majorEastAsia" w:hAnsiTheme="majorEastAsia" w:cs="等线" w:hint="eastAsia"/>
                <w:color w:val="000000"/>
                <w:sz w:val="24"/>
                <w:szCs w:val="24"/>
              </w:rPr>
              <w:t>≥1台</w:t>
            </w:r>
            <w:r w:rsidRPr="0067131A">
              <w:rPr>
                <w:rFonts w:asciiTheme="majorEastAsia" w:eastAsiaTheme="majorEastAsia" w:hAnsiTheme="majorEastAsia" w:hint="eastAsia"/>
                <w:sz w:val="24"/>
                <w:szCs w:val="24"/>
              </w:rPr>
              <w:t>的，得1分。</w:t>
            </w:r>
          </w:p>
          <w:p w14:paraId="24A42B67" w14:textId="77777777" w:rsidR="00C078AA" w:rsidRPr="0067131A" w:rsidRDefault="009D167A">
            <w:pPr>
              <w:widowControl/>
              <w:spacing w:line="360" w:lineRule="exact"/>
              <w:rPr>
                <w:rFonts w:asciiTheme="majorEastAsia" w:eastAsiaTheme="majorEastAsia" w:hAnsiTheme="majorEastAsia"/>
                <w:b/>
                <w:bCs/>
                <w:sz w:val="24"/>
                <w:szCs w:val="24"/>
              </w:rPr>
            </w:pPr>
            <w:r w:rsidRPr="0067131A">
              <w:rPr>
                <w:rFonts w:asciiTheme="majorEastAsia" w:eastAsiaTheme="majorEastAsia" w:hAnsiTheme="majorEastAsia" w:hint="eastAsia"/>
                <w:b/>
                <w:bCs/>
                <w:sz w:val="24"/>
                <w:szCs w:val="24"/>
              </w:rPr>
              <w:t>注：</w:t>
            </w:r>
            <w:r w:rsidRPr="0067131A">
              <w:rPr>
                <w:rFonts w:asciiTheme="majorEastAsia" w:eastAsiaTheme="majorEastAsia" w:hAnsiTheme="majorEastAsia" w:cs="等线" w:hint="eastAsia"/>
                <w:b/>
                <w:bCs/>
                <w:sz w:val="24"/>
                <w:szCs w:val="24"/>
              </w:rPr>
              <w:t>磋商响应文件中提供</w:t>
            </w:r>
            <w:r w:rsidRPr="0067131A">
              <w:rPr>
                <w:rFonts w:asciiTheme="majorEastAsia" w:eastAsiaTheme="majorEastAsia" w:hAnsiTheme="majorEastAsia" w:hint="eastAsia"/>
                <w:b/>
                <w:bCs/>
                <w:sz w:val="24"/>
                <w:szCs w:val="24"/>
              </w:rPr>
              <w:t>发票或购买合同复印件并加盖供应商公章，否则不得分。</w:t>
            </w:r>
          </w:p>
        </w:tc>
        <w:tc>
          <w:tcPr>
            <w:tcW w:w="409" w:type="pct"/>
            <w:noWrap/>
            <w:tcMar>
              <w:top w:w="0" w:type="dxa"/>
              <w:left w:w="108" w:type="dxa"/>
              <w:bottom w:w="0" w:type="dxa"/>
              <w:right w:w="108" w:type="dxa"/>
            </w:tcMar>
            <w:vAlign w:val="center"/>
          </w:tcPr>
          <w:p w14:paraId="4921CF4E"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4</w:t>
            </w:r>
          </w:p>
        </w:tc>
      </w:tr>
      <w:tr w:rsidR="00C078AA" w:rsidRPr="0067131A" w14:paraId="0E0AECBD" w14:textId="77777777">
        <w:trPr>
          <w:trHeight w:val="283"/>
        </w:trPr>
        <w:tc>
          <w:tcPr>
            <w:tcW w:w="396" w:type="pct"/>
            <w:vMerge w:val="restart"/>
            <w:noWrap/>
            <w:tcMar>
              <w:top w:w="0" w:type="dxa"/>
              <w:left w:w="108" w:type="dxa"/>
              <w:bottom w:w="0" w:type="dxa"/>
              <w:right w:w="108" w:type="dxa"/>
            </w:tcMar>
            <w:vAlign w:val="center"/>
          </w:tcPr>
          <w:p w14:paraId="6B92E51A"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6</w:t>
            </w:r>
          </w:p>
        </w:tc>
        <w:tc>
          <w:tcPr>
            <w:tcW w:w="582" w:type="pct"/>
            <w:vMerge w:val="restart"/>
            <w:noWrap/>
            <w:tcMar>
              <w:top w:w="0" w:type="dxa"/>
              <w:left w:w="108" w:type="dxa"/>
              <w:bottom w:w="0" w:type="dxa"/>
              <w:right w:w="108" w:type="dxa"/>
            </w:tcMar>
            <w:vAlign w:val="center"/>
          </w:tcPr>
          <w:p w14:paraId="7D6C015D"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cs="等线"/>
                <w:kern w:val="0"/>
                <w:sz w:val="24"/>
                <w:szCs w:val="24"/>
              </w:rPr>
            </w:pPr>
            <w:r w:rsidRPr="0067131A">
              <w:rPr>
                <w:rFonts w:asciiTheme="majorEastAsia" w:eastAsiaTheme="majorEastAsia" w:hAnsiTheme="majorEastAsia" w:cs="等线" w:hint="eastAsia"/>
                <w:bCs/>
                <w:color w:val="000000"/>
                <w:sz w:val="24"/>
                <w:szCs w:val="24"/>
              </w:rPr>
              <w:t>机构人员素质及专业备</w:t>
            </w:r>
          </w:p>
        </w:tc>
        <w:tc>
          <w:tcPr>
            <w:tcW w:w="3613" w:type="pct"/>
            <w:noWrap/>
            <w:tcMar>
              <w:top w:w="0" w:type="dxa"/>
              <w:left w:w="108" w:type="dxa"/>
              <w:bottom w:w="0" w:type="dxa"/>
              <w:right w:w="108" w:type="dxa"/>
            </w:tcMar>
            <w:vAlign w:val="center"/>
          </w:tcPr>
          <w:p w14:paraId="337D54C8" w14:textId="77777777" w:rsidR="00C078AA" w:rsidRPr="0067131A" w:rsidRDefault="009D167A">
            <w:pPr>
              <w:widowControl/>
              <w:tabs>
                <w:tab w:val="left" w:pos="1200"/>
              </w:tabs>
              <w:snapToGrid w:val="0"/>
              <w:spacing w:line="340" w:lineRule="exact"/>
              <w:jc w:val="left"/>
              <w:rPr>
                <w:rFonts w:asciiTheme="majorEastAsia" w:eastAsiaTheme="majorEastAsia" w:hAnsiTheme="majorEastAsia" w:cs="等线"/>
                <w:sz w:val="24"/>
                <w:szCs w:val="24"/>
              </w:rPr>
            </w:pPr>
            <w:r w:rsidRPr="0067131A">
              <w:rPr>
                <w:rFonts w:asciiTheme="majorEastAsia" w:eastAsiaTheme="majorEastAsia" w:hAnsiTheme="majorEastAsia" w:cs="等线" w:hint="eastAsia"/>
                <w:sz w:val="24"/>
                <w:szCs w:val="24"/>
              </w:rPr>
              <w:t xml:space="preserve">项目负责人： </w:t>
            </w:r>
          </w:p>
          <w:p w14:paraId="6A2A4A34" w14:textId="77777777" w:rsidR="00C078AA" w:rsidRPr="0067131A" w:rsidRDefault="009D167A">
            <w:pPr>
              <w:widowControl/>
              <w:tabs>
                <w:tab w:val="left" w:pos="1200"/>
              </w:tabs>
              <w:snapToGrid w:val="0"/>
              <w:spacing w:line="340" w:lineRule="exact"/>
              <w:jc w:val="left"/>
              <w:rPr>
                <w:rFonts w:asciiTheme="majorEastAsia" w:eastAsiaTheme="majorEastAsia" w:hAnsiTheme="majorEastAsia" w:cs="等线"/>
                <w:color w:val="000000"/>
                <w:sz w:val="24"/>
                <w:szCs w:val="24"/>
              </w:rPr>
            </w:pPr>
            <w:r w:rsidRPr="0067131A">
              <w:rPr>
                <w:rFonts w:asciiTheme="majorEastAsia" w:eastAsiaTheme="majorEastAsia" w:hAnsiTheme="majorEastAsia" w:cs="等线" w:hint="eastAsia"/>
                <w:sz w:val="24"/>
                <w:szCs w:val="24"/>
              </w:rPr>
              <w:t>具备环境类中级技术职称的得1分</w:t>
            </w:r>
            <w:r w:rsidRPr="0067131A">
              <w:rPr>
                <w:rFonts w:asciiTheme="majorEastAsia" w:eastAsiaTheme="majorEastAsia" w:hAnsiTheme="majorEastAsia" w:cs="等线" w:hint="eastAsia"/>
                <w:color w:val="000000"/>
                <w:sz w:val="24"/>
                <w:szCs w:val="24"/>
              </w:rPr>
              <w:t>，环境类高级职称的得2分。</w:t>
            </w:r>
          </w:p>
          <w:p w14:paraId="736DAD04" w14:textId="77777777" w:rsidR="00C078AA" w:rsidRPr="0067131A" w:rsidRDefault="009D167A">
            <w:pPr>
              <w:widowControl/>
              <w:spacing w:line="360" w:lineRule="exact"/>
              <w:rPr>
                <w:rFonts w:asciiTheme="majorEastAsia" w:eastAsiaTheme="majorEastAsia" w:hAnsiTheme="majorEastAsia"/>
                <w:b/>
                <w:bCs/>
                <w:sz w:val="24"/>
                <w:szCs w:val="24"/>
              </w:rPr>
            </w:pPr>
            <w:r w:rsidRPr="0067131A">
              <w:rPr>
                <w:rFonts w:asciiTheme="majorEastAsia" w:eastAsiaTheme="majorEastAsia" w:hAnsiTheme="majorEastAsia" w:hint="eastAsia"/>
                <w:b/>
                <w:bCs/>
                <w:sz w:val="24"/>
                <w:szCs w:val="24"/>
              </w:rPr>
              <w:t>注：</w:t>
            </w:r>
            <w:r w:rsidRPr="0067131A">
              <w:rPr>
                <w:rFonts w:asciiTheme="majorEastAsia" w:eastAsiaTheme="majorEastAsia" w:hAnsiTheme="majorEastAsia" w:cs="等线" w:hint="eastAsia"/>
                <w:b/>
                <w:bCs/>
                <w:sz w:val="24"/>
                <w:szCs w:val="24"/>
              </w:rPr>
              <w:t>磋商响应文件中提供</w:t>
            </w:r>
            <w:r w:rsidRPr="0067131A">
              <w:rPr>
                <w:rFonts w:asciiTheme="majorEastAsia" w:eastAsiaTheme="majorEastAsia" w:hAnsiTheme="majorEastAsia" w:hint="eastAsia"/>
                <w:b/>
                <w:bCs/>
                <w:sz w:val="24"/>
                <w:szCs w:val="24"/>
              </w:rPr>
              <w:t>职称证书复印件、聘用合同复印件并加盖供应商公章，否则不得分。</w:t>
            </w:r>
          </w:p>
          <w:p w14:paraId="51936385" w14:textId="77777777" w:rsidR="00C078AA" w:rsidRPr="0067131A" w:rsidRDefault="00C078AA">
            <w:pPr>
              <w:widowControl/>
              <w:spacing w:line="360" w:lineRule="exact"/>
              <w:rPr>
                <w:rFonts w:asciiTheme="majorEastAsia" w:eastAsiaTheme="majorEastAsia" w:hAnsiTheme="majorEastAsia"/>
                <w:b/>
                <w:bCs/>
                <w:sz w:val="24"/>
                <w:szCs w:val="24"/>
              </w:rPr>
            </w:pPr>
          </w:p>
        </w:tc>
        <w:tc>
          <w:tcPr>
            <w:tcW w:w="409" w:type="pct"/>
            <w:noWrap/>
            <w:tcMar>
              <w:top w:w="0" w:type="dxa"/>
              <w:left w:w="108" w:type="dxa"/>
              <w:bottom w:w="0" w:type="dxa"/>
              <w:right w:w="108" w:type="dxa"/>
            </w:tcMar>
            <w:vAlign w:val="center"/>
          </w:tcPr>
          <w:p w14:paraId="1E5DC2E7"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2</w:t>
            </w:r>
          </w:p>
        </w:tc>
      </w:tr>
      <w:tr w:rsidR="00C078AA" w:rsidRPr="0067131A" w14:paraId="0D510C8E" w14:textId="77777777">
        <w:trPr>
          <w:trHeight w:val="283"/>
        </w:trPr>
        <w:tc>
          <w:tcPr>
            <w:tcW w:w="396" w:type="pct"/>
            <w:vMerge/>
            <w:noWrap/>
            <w:tcMar>
              <w:top w:w="0" w:type="dxa"/>
              <w:left w:w="108" w:type="dxa"/>
              <w:bottom w:w="0" w:type="dxa"/>
              <w:right w:w="108" w:type="dxa"/>
            </w:tcMar>
            <w:vAlign w:val="center"/>
          </w:tcPr>
          <w:p w14:paraId="5428D9D0" w14:textId="77777777" w:rsidR="00C078AA" w:rsidRPr="0067131A" w:rsidRDefault="00C078AA">
            <w:pPr>
              <w:tabs>
                <w:tab w:val="left" w:pos="426"/>
              </w:tabs>
              <w:autoSpaceDE w:val="0"/>
              <w:autoSpaceDN w:val="0"/>
              <w:adjustRightInd w:val="0"/>
              <w:spacing w:line="360" w:lineRule="exact"/>
              <w:jc w:val="center"/>
              <w:rPr>
                <w:rFonts w:asciiTheme="majorEastAsia" w:eastAsiaTheme="majorEastAsia" w:hAnsiTheme="majorEastAsia"/>
                <w:sz w:val="24"/>
                <w:szCs w:val="24"/>
              </w:rPr>
            </w:pPr>
          </w:p>
        </w:tc>
        <w:tc>
          <w:tcPr>
            <w:tcW w:w="582" w:type="pct"/>
            <w:vMerge/>
            <w:noWrap/>
            <w:tcMar>
              <w:top w:w="0" w:type="dxa"/>
              <w:left w:w="108" w:type="dxa"/>
              <w:bottom w:w="0" w:type="dxa"/>
              <w:right w:w="108" w:type="dxa"/>
            </w:tcMar>
            <w:vAlign w:val="center"/>
          </w:tcPr>
          <w:p w14:paraId="3E38E185" w14:textId="77777777" w:rsidR="00C078AA" w:rsidRPr="0067131A" w:rsidRDefault="00C078AA">
            <w:pPr>
              <w:tabs>
                <w:tab w:val="left" w:pos="426"/>
              </w:tabs>
              <w:autoSpaceDE w:val="0"/>
              <w:autoSpaceDN w:val="0"/>
              <w:adjustRightInd w:val="0"/>
              <w:spacing w:line="360" w:lineRule="exact"/>
              <w:jc w:val="center"/>
              <w:rPr>
                <w:rFonts w:asciiTheme="majorEastAsia" w:eastAsiaTheme="majorEastAsia" w:hAnsiTheme="majorEastAsia" w:cs="等线"/>
                <w:bCs/>
                <w:color w:val="000000"/>
                <w:sz w:val="24"/>
                <w:szCs w:val="24"/>
              </w:rPr>
            </w:pPr>
          </w:p>
        </w:tc>
        <w:tc>
          <w:tcPr>
            <w:tcW w:w="3613" w:type="pct"/>
            <w:noWrap/>
            <w:tcMar>
              <w:top w:w="0" w:type="dxa"/>
              <w:left w:w="108" w:type="dxa"/>
              <w:bottom w:w="0" w:type="dxa"/>
              <w:right w:w="108" w:type="dxa"/>
            </w:tcMar>
            <w:vAlign w:val="center"/>
          </w:tcPr>
          <w:p w14:paraId="273086CE" w14:textId="77777777" w:rsidR="00C078AA" w:rsidRPr="0067131A" w:rsidRDefault="009D167A">
            <w:pPr>
              <w:widowControl/>
              <w:tabs>
                <w:tab w:val="left" w:pos="1200"/>
              </w:tabs>
              <w:snapToGrid w:val="0"/>
              <w:spacing w:line="340" w:lineRule="exact"/>
              <w:jc w:val="left"/>
              <w:rPr>
                <w:rFonts w:asciiTheme="majorEastAsia" w:eastAsiaTheme="majorEastAsia" w:hAnsiTheme="majorEastAsia" w:cs="等线"/>
                <w:sz w:val="24"/>
                <w:szCs w:val="24"/>
              </w:rPr>
            </w:pPr>
            <w:r w:rsidRPr="0067131A">
              <w:rPr>
                <w:rFonts w:asciiTheme="majorEastAsia" w:eastAsiaTheme="majorEastAsia" w:hAnsiTheme="majorEastAsia" w:cs="等线" w:hint="eastAsia"/>
                <w:sz w:val="24"/>
                <w:szCs w:val="24"/>
              </w:rPr>
              <w:t>项目组成员（</w:t>
            </w:r>
            <w:proofErr w:type="gramStart"/>
            <w:r w:rsidRPr="0067131A">
              <w:rPr>
                <w:rFonts w:asciiTheme="majorEastAsia" w:eastAsiaTheme="majorEastAsia" w:hAnsiTheme="majorEastAsia" w:cs="等线" w:hint="eastAsia"/>
                <w:sz w:val="24"/>
                <w:szCs w:val="24"/>
              </w:rPr>
              <w:t>除项目</w:t>
            </w:r>
            <w:proofErr w:type="gramEnd"/>
            <w:r w:rsidRPr="0067131A">
              <w:rPr>
                <w:rFonts w:asciiTheme="majorEastAsia" w:eastAsiaTheme="majorEastAsia" w:hAnsiTheme="majorEastAsia" w:cs="等线" w:hint="eastAsia"/>
                <w:sz w:val="24"/>
                <w:szCs w:val="24"/>
              </w:rPr>
              <w:t>负责人外）：</w:t>
            </w:r>
          </w:p>
          <w:p w14:paraId="0BB05E5D" w14:textId="77777777" w:rsidR="00C078AA" w:rsidRPr="0067131A" w:rsidRDefault="009D167A">
            <w:pPr>
              <w:widowControl/>
              <w:spacing w:line="360" w:lineRule="exact"/>
              <w:rPr>
                <w:rFonts w:asciiTheme="majorEastAsia" w:eastAsiaTheme="majorEastAsia" w:hAnsiTheme="majorEastAsia" w:cs="等线"/>
                <w:sz w:val="24"/>
                <w:szCs w:val="24"/>
              </w:rPr>
            </w:pPr>
            <w:r w:rsidRPr="0067131A">
              <w:rPr>
                <w:rFonts w:asciiTheme="majorEastAsia" w:eastAsiaTheme="majorEastAsia" w:hAnsiTheme="majorEastAsia" w:cs="等线" w:hint="eastAsia"/>
                <w:sz w:val="24"/>
                <w:szCs w:val="24"/>
              </w:rPr>
              <w:t>1.项目组成员具有环境类高级职称的，每提供一份得2分， 具有中级职称的，每提供一份得1分，最高得4分。</w:t>
            </w:r>
          </w:p>
          <w:p w14:paraId="0820BAE1" w14:textId="77777777" w:rsidR="00C078AA" w:rsidRPr="0067131A" w:rsidRDefault="009D167A">
            <w:pPr>
              <w:widowControl/>
              <w:spacing w:line="360" w:lineRule="exact"/>
              <w:rPr>
                <w:rFonts w:asciiTheme="majorEastAsia" w:eastAsiaTheme="majorEastAsia" w:hAnsiTheme="majorEastAsia"/>
                <w:b/>
                <w:bCs/>
                <w:sz w:val="24"/>
                <w:szCs w:val="24"/>
              </w:rPr>
            </w:pPr>
            <w:r w:rsidRPr="0067131A">
              <w:rPr>
                <w:rFonts w:asciiTheme="majorEastAsia" w:eastAsiaTheme="majorEastAsia" w:hAnsiTheme="majorEastAsia" w:hint="eastAsia"/>
                <w:b/>
                <w:bCs/>
                <w:sz w:val="24"/>
                <w:szCs w:val="24"/>
              </w:rPr>
              <w:t>注：</w:t>
            </w:r>
            <w:r w:rsidRPr="0067131A">
              <w:rPr>
                <w:rFonts w:asciiTheme="majorEastAsia" w:eastAsiaTheme="majorEastAsia" w:hAnsiTheme="majorEastAsia" w:cs="等线" w:hint="eastAsia"/>
                <w:b/>
                <w:bCs/>
                <w:sz w:val="24"/>
                <w:szCs w:val="24"/>
              </w:rPr>
              <w:t>磋商响应文件中提供</w:t>
            </w:r>
            <w:r w:rsidRPr="0067131A">
              <w:rPr>
                <w:rFonts w:asciiTheme="majorEastAsia" w:eastAsiaTheme="majorEastAsia" w:hAnsiTheme="majorEastAsia" w:hint="eastAsia"/>
                <w:b/>
                <w:bCs/>
                <w:sz w:val="24"/>
                <w:szCs w:val="24"/>
              </w:rPr>
              <w:t>职称证书复印件、聘用合同复印件并加盖供应商公章，否则不得分。</w:t>
            </w:r>
          </w:p>
          <w:p w14:paraId="6AADF9D7" w14:textId="77777777" w:rsidR="00C078AA" w:rsidRPr="0067131A" w:rsidRDefault="009D167A">
            <w:pPr>
              <w:widowControl/>
              <w:spacing w:line="360" w:lineRule="exact"/>
              <w:rPr>
                <w:rFonts w:asciiTheme="majorEastAsia" w:eastAsiaTheme="majorEastAsia" w:hAnsiTheme="majorEastAsia" w:cs="等线"/>
                <w:sz w:val="24"/>
                <w:szCs w:val="24"/>
              </w:rPr>
            </w:pPr>
            <w:r w:rsidRPr="0067131A">
              <w:rPr>
                <w:rFonts w:asciiTheme="majorEastAsia" w:eastAsiaTheme="majorEastAsia" w:hAnsiTheme="majorEastAsia" w:cs="宋体" w:hint="eastAsia"/>
                <w:sz w:val="24"/>
                <w:szCs w:val="24"/>
              </w:rPr>
              <w:t>2.项目组</w:t>
            </w:r>
            <w:r w:rsidRPr="0067131A">
              <w:rPr>
                <w:rFonts w:asciiTheme="majorEastAsia" w:eastAsiaTheme="majorEastAsia" w:hAnsiTheme="majorEastAsia" w:cs="等线" w:hint="eastAsia"/>
                <w:sz w:val="24"/>
                <w:szCs w:val="24"/>
              </w:rPr>
              <w:t>成员</w:t>
            </w:r>
            <w:r w:rsidRPr="0067131A">
              <w:rPr>
                <w:rFonts w:asciiTheme="majorEastAsia" w:eastAsiaTheme="majorEastAsia" w:hAnsiTheme="majorEastAsia" w:cs="宋体" w:hint="eastAsia"/>
                <w:sz w:val="24"/>
                <w:szCs w:val="24"/>
              </w:rPr>
              <w:t>参与国家或省级重点行业企业用地调查培训并考核合格，每有一人得1分，最高得3分。</w:t>
            </w:r>
          </w:p>
          <w:p w14:paraId="2F569E79" w14:textId="77777777" w:rsidR="00C078AA" w:rsidRPr="0067131A" w:rsidRDefault="009D167A">
            <w:pPr>
              <w:widowControl/>
              <w:spacing w:line="360" w:lineRule="exact"/>
              <w:rPr>
                <w:rFonts w:asciiTheme="majorEastAsia" w:eastAsiaTheme="majorEastAsia" w:hAnsiTheme="majorEastAsia"/>
                <w:b/>
                <w:bCs/>
                <w:sz w:val="24"/>
                <w:szCs w:val="24"/>
              </w:rPr>
            </w:pPr>
            <w:r w:rsidRPr="0067131A">
              <w:rPr>
                <w:rFonts w:asciiTheme="majorEastAsia" w:eastAsiaTheme="majorEastAsia" w:hAnsiTheme="majorEastAsia" w:hint="eastAsia"/>
                <w:b/>
                <w:bCs/>
                <w:sz w:val="24"/>
                <w:szCs w:val="24"/>
              </w:rPr>
              <w:t>注：</w:t>
            </w:r>
            <w:r w:rsidRPr="0067131A">
              <w:rPr>
                <w:rFonts w:asciiTheme="majorEastAsia" w:eastAsiaTheme="majorEastAsia" w:hAnsiTheme="majorEastAsia" w:cs="等线" w:hint="eastAsia"/>
                <w:b/>
                <w:bCs/>
                <w:sz w:val="24"/>
                <w:szCs w:val="24"/>
              </w:rPr>
              <w:t>磋商响应文件中提供</w:t>
            </w:r>
            <w:r w:rsidRPr="0067131A">
              <w:rPr>
                <w:rFonts w:asciiTheme="majorEastAsia" w:eastAsiaTheme="majorEastAsia" w:hAnsiTheme="majorEastAsia" w:hint="eastAsia"/>
                <w:b/>
                <w:bCs/>
                <w:sz w:val="24"/>
                <w:szCs w:val="24"/>
              </w:rPr>
              <w:t>证书或网站截图复印件并加盖供应商公章，否则不得分。</w:t>
            </w:r>
          </w:p>
        </w:tc>
        <w:tc>
          <w:tcPr>
            <w:tcW w:w="409" w:type="pct"/>
            <w:noWrap/>
            <w:tcMar>
              <w:top w:w="0" w:type="dxa"/>
              <w:left w:w="108" w:type="dxa"/>
              <w:bottom w:w="0" w:type="dxa"/>
              <w:right w:w="108" w:type="dxa"/>
            </w:tcMar>
            <w:vAlign w:val="center"/>
          </w:tcPr>
          <w:p w14:paraId="290A5AFB"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7</w:t>
            </w:r>
          </w:p>
        </w:tc>
      </w:tr>
      <w:tr w:rsidR="00C078AA" w:rsidRPr="0067131A" w14:paraId="2A2E7101" w14:textId="77777777">
        <w:trPr>
          <w:trHeight w:val="872"/>
        </w:trPr>
        <w:tc>
          <w:tcPr>
            <w:tcW w:w="396" w:type="pct"/>
            <w:noWrap/>
            <w:tcMar>
              <w:top w:w="0" w:type="dxa"/>
              <w:left w:w="108" w:type="dxa"/>
              <w:bottom w:w="0" w:type="dxa"/>
              <w:right w:w="108" w:type="dxa"/>
            </w:tcMar>
            <w:vAlign w:val="center"/>
          </w:tcPr>
          <w:p w14:paraId="795B4DFE"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7</w:t>
            </w:r>
          </w:p>
        </w:tc>
        <w:tc>
          <w:tcPr>
            <w:tcW w:w="582" w:type="pct"/>
            <w:noWrap/>
            <w:tcMar>
              <w:top w:w="0" w:type="dxa"/>
              <w:left w:w="108" w:type="dxa"/>
              <w:bottom w:w="0" w:type="dxa"/>
              <w:right w:w="108" w:type="dxa"/>
            </w:tcMar>
            <w:vAlign w:val="center"/>
          </w:tcPr>
          <w:p w14:paraId="3ECC0222" w14:textId="77777777" w:rsidR="00C078AA" w:rsidRPr="0067131A" w:rsidRDefault="009D167A">
            <w:pPr>
              <w:adjustRightInd w:val="0"/>
              <w:snapToGrid w:val="0"/>
              <w:spacing w:line="340" w:lineRule="exact"/>
              <w:jc w:val="center"/>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地块调查方案</w:t>
            </w:r>
          </w:p>
        </w:tc>
        <w:tc>
          <w:tcPr>
            <w:tcW w:w="3613" w:type="pct"/>
            <w:noWrap/>
            <w:tcMar>
              <w:top w:w="0" w:type="dxa"/>
              <w:left w:w="108" w:type="dxa"/>
              <w:bottom w:w="0" w:type="dxa"/>
              <w:right w:w="108" w:type="dxa"/>
            </w:tcMar>
            <w:vAlign w:val="center"/>
          </w:tcPr>
          <w:p w14:paraId="337AABBE" w14:textId="77777777" w:rsidR="00C078AA" w:rsidRPr="0067131A" w:rsidRDefault="009D167A">
            <w:pPr>
              <w:tabs>
                <w:tab w:val="left" w:pos="426"/>
              </w:tabs>
              <w:autoSpaceDE w:val="0"/>
              <w:autoSpaceDN w:val="0"/>
              <w:adjustRightInd w:val="0"/>
              <w:spacing w:line="360" w:lineRule="exact"/>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磋商小组根据供应商拟制的地块调查方案的针对性、合理性、全面性、可操作性等方面进行评审，本项最高得10分。</w:t>
            </w:r>
          </w:p>
        </w:tc>
        <w:tc>
          <w:tcPr>
            <w:tcW w:w="409" w:type="pct"/>
            <w:noWrap/>
            <w:tcMar>
              <w:top w:w="0" w:type="dxa"/>
              <w:left w:w="108" w:type="dxa"/>
              <w:bottom w:w="0" w:type="dxa"/>
              <w:right w:w="108" w:type="dxa"/>
            </w:tcMar>
            <w:vAlign w:val="center"/>
          </w:tcPr>
          <w:p w14:paraId="041B6641" w14:textId="77777777" w:rsidR="00C078AA" w:rsidRPr="0067131A" w:rsidRDefault="009D167A">
            <w:pPr>
              <w:pStyle w:val="Ac"/>
              <w:spacing w:line="360" w:lineRule="exact"/>
              <w:jc w:val="center"/>
              <w:rPr>
                <w:rFonts w:asciiTheme="majorEastAsia" w:eastAsiaTheme="majorEastAsia" w:hAnsiTheme="majorEastAsia" w:cs="宋体"/>
                <w:color w:val="auto"/>
                <w:sz w:val="24"/>
                <w:szCs w:val="24"/>
              </w:rPr>
            </w:pPr>
            <w:r w:rsidRPr="0067131A">
              <w:rPr>
                <w:rFonts w:asciiTheme="majorEastAsia" w:eastAsiaTheme="majorEastAsia" w:hAnsiTheme="majorEastAsia" w:cs="宋体" w:hint="eastAsia"/>
                <w:color w:val="auto"/>
                <w:sz w:val="24"/>
                <w:szCs w:val="24"/>
              </w:rPr>
              <w:t>10</w:t>
            </w:r>
          </w:p>
        </w:tc>
      </w:tr>
      <w:tr w:rsidR="00C078AA" w:rsidRPr="0067131A" w14:paraId="1D455EE4" w14:textId="77777777">
        <w:trPr>
          <w:trHeight w:val="916"/>
        </w:trPr>
        <w:tc>
          <w:tcPr>
            <w:tcW w:w="396" w:type="pct"/>
            <w:noWrap/>
            <w:tcMar>
              <w:top w:w="0" w:type="dxa"/>
              <w:left w:w="108" w:type="dxa"/>
              <w:bottom w:w="0" w:type="dxa"/>
              <w:right w:w="108" w:type="dxa"/>
            </w:tcMar>
            <w:vAlign w:val="center"/>
          </w:tcPr>
          <w:p w14:paraId="52B1FF57"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8</w:t>
            </w:r>
          </w:p>
        </w:tc>
        <w:tc>
          <w:tcPr>
            <w:tcW w:w="582" w:type="pct"/>
            <w:noWrap/>
            <w:tcMar>
              <w:top w:w="0" w:type="dxa"/>
              <w:left w:w="108" w:type="dxa"/>
              <w:bottom w:w="0" w:type="dxa"/>
              <w:right w:w="108" w:type="dxa"/>
            </w:tcMar>
            <w:vAlign w:val="center"/>
          </w:tcPr>
          <w:p w14:paraId="119D8D7E" w14:textId="77777777" w:rsidR="00C078AA" w:rsidRPr="0067131A" w:rsidRDefault="009D167A">
            <w:pPr>
              <w:adjustRightInd w:val="0"/>
              <w:snapToGrid w:val="0"/>
              <w:spacing w:line="340" w:lineRule="exact"/>
              <w:jc w:val="center"/>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项目实施方案</w:t>
            </w:r>
          </w:p>
        </w:tc>
        <w:tc>
          <w:tcPr>
            <w:tcW w:w="3613" w:type="pct"/>
            <w:noWrap/>
            <w:tcMar>
              <w:top w:w="0" w:type="dxa"/>
              <w:left w:w="108" w:type="dxa"/>
              <w:bottom w:w="0" w:type="dxa"/>
              <w:right w:w="108" w:type="dxa"/>
            </w:tcMar>
            <w:vAlign w:val="center"/>
          </w:tcPr>
          <w:p w14:paraId="6449C8ED" w14:textId="77777777" w:rsidR="00C078AA" w:rsidRPr="0067131A" w:rsidRDefault="009D167A">
            <w:pPr>
              <w:tabs>
                <w:tab w:val="left" w:pos="426"/>
              </w:tabs>
              <w:autoSpaceDE w:val="0"/>
              <w:autoSpaceDN w:val="0"/>
              <w:adjustRightInd w:val="0"/>
              <w:spacing w:line="360" w:lineRule="exact"/>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磋商小组根据供应商拟制的项目实施方案的合理性、全面性、可行性等方面进行综合评审，本项最高得10分。</w:t>
            </w:r>
          </w:p>
        </w:tc>
        <w:tc>
          <w:tcPr>
            <w:tcW w:w="409" w:type="pct"/>
            <w:noWrap/>
            <w:tcMar>
              <w:top w:w="0" w:type="dxa"/>
              <w:left w:w="108" w:type="dxa"/>
              <w:bottom w:w="0" w:type="dxa"/>
              <w:right w:w="108" w:type="dxa"/>
            </w:tcMar>
            <w:vAlign w:val="center"/>
          </w:tcPr>
          <w:p w14:paraId="7DAE281A" w14:textId="77777777" w:rsidR="00C078AA" w:rsidRPr="0067131A" w:rsidRDefault="009D167A">
            <w:pPr>
              <w:pStyle w:val="Ac"/>
              <w:spacing w:line="360" w:lineRule="exact"/>
              <w:jc w:val="center"/>
              <w:rPr>
                <w:rFonts w:asciiTheme="majorEastAsia" w:eastAsiaTheme="majorEastAsia" w:hAnsiTheme="majorEastAsia" w:cs="宋体"/>
                <w:color w:val="auto"/>
                <w:sz w:val="24"/>
                <w:szCs w:val="24"/>
              </w:rPr>
            </w:pPr>
            <w:r w:rsidRPr="0067131A">
              <w:rPr>
                <w:rFonts w:asciiTheme="majorEastAsia" w:eastAsiaTheme="majorEastAsia" w:hAnsiTheme="majorEastAsia" w:cs="宋体" w:hint="eastAsia"/>
                <w:color w:val="auto"/>
                <w:sz w:val="24"/>
                <w:szCs w:val="24"/>
              </w:rPr>
              <w:t>10</w:t>
            </w:r>
          </w:p>
        </w:tc>
      </w:tr>
      <w:tr w:rsidR="00C078AA" w:rsidRPr="0067131A" w14:paraId="768C91DA" w14:textId="77777777">
        <w:trPr>
          <w:trHeight w:val="283"/>
        </w:trPr>
        <w:tc>
          <w:tcPr>
            <w:tcW w:w="396" w:type="pct"/>
            <w:noWrap/>
            <w:tcMar>
              <w:top w:w="0" w:type="dxa"/>
              <w:left w:w="108" w:type="dxa"/>
              <w:bottom w:w="0" w:type="dxa"/>
              <w:right w:w="108" w:type="dxa"/>
            </w:tcMar>
            <w:vAlign w:val="center"/>
          </w:tcPr>
          <w:p w14:paraId="0956049B"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9</w:t>
            </w:r>
          </w:p>
        </w:tc>
        <w:tc>
          <w:tcPr>
            <w:tcW w:w="582" w:type="pct"/>
            <w:noWrap/>
            <w:tcMar>
              <w:top w:w="0" w:type="dxa"/>
              <w:left w:w="108" w:type="dxa"/>
              <w:bottom w:w="0" w:type="dxa"/>
              <w:right w:w="108" w:type="dxa"/>
            </w:tcMar>
            <w:vAlign w:val="center"/>
          </w:tcPr>
          <w:p w14:paraId="43FB757E" w14:textId="77777777" w:rsidR="00C078AA" w:rsidRPr="0067131A" w:rsidRDefault="009D167A">
            <w:pPr>
              <w:adjustRightInd w:val="0"/>
              <w:snapToGrid w:val="0"/>
              <w:spacing w:line="340" w:lineRule="exact"/>
              <w:jc w:val="center"/>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地理位置、功能作用</w:t>
            </w:r>
          </w:p>
        </w:tc>
        <w:tc>
          <w:tcPr>
            <w:tcW w:w="3613" w:type="pct"/>
            <w:noWrap/>
            <w:tcMar>
              <w:top w:w="0" w:type="dxa"/>
              <w:left w:w="108" w:type="dxa"/>
              <w:bottom w:w="0" w:type="dxa"/>
              <w:right w:w="108" w:type="dxa"/>
            </w:tcMar>
            <w:vAlign w:val="center"/>
          </w:tcPr>
          <w:p w14:paraId="20D72BAE" w14:textId="77777777" w:rsidR="00C078AA" w:rsidRPr="0067131A" w:rsidRDefault="009D167A">
            <w:pPr>
              <w:tabs>
                <w:tab w:val="left" w:pos="426"/>
              </w:tabs>
              <w:autoSpaceDE w:val="0"/>
              <w:autoSpaceDN w:val="0"/>
              <w:adjustRightInd w:val="0"/>
              <w:spacing w:line="360" w:lineRule="exact"/>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磋商小组根据供应商拟制的对本项目的地理位置、项目功能与作用的合理性、全面性、可行性等方面进行综合评审，本项最高得10分。</w:t>
            </w:r>
          </w:p>
        </w:tc>
        <w:tc>
          <w:tcPr>
            <w:tcW w:w="409" w:type="pct"/>
            <w:noWrap/>
            <w:tcMar>
              <w:top w:w="0" w:type="dxa"/>
              <w:left w:w="108" w:type="dxa"/>
              <w:bottom w:w="0" w:type="dxa"/>
              <w:right w:w="108" w:type="dxa"/>
            </w:tcMar>
            <w:vAlign w:val="center"/>
          </w:tcPr>
          <w:p w14:paraId="79B381EE" w14:textId="77777777" w:rsidR="00C078AA" w:rsidRPr="0067131A" w:rsidRDefault="009D167A">
            <w:pPr>
              <w:pStyle w:val="Ac"/>
              <w:spacing w:line="360" w:lineRule="exact"/>
              <w:jc w:val="center"/>
              <w:rPr>
                <w:rFonts w:asciiTheme="majorEastAsia" w:eastAsiaTheme="majorEastAsia" w:hAnsiTheme="majorEastAsia" w:cs="宋体"/>
                <w:color w:val="auto"/>
                <w:sz w:val="24"/>
                <w:szCs w:val="24"/>
              </w:rPr>
            </w:pPr>
            <w:r w:rsidRPr="0067131A">
              <w:rPr>
                <w:rFonts w:asciiTheme="majorEastAsia" w:eastAsiaTheme="majorEastAsia" w:hAnsiTheme="majorEastAsia" w:cs="宋体" w:hint="eastAsia"/>
                <w:color w:val="auto"/>
                <w:sz w:val="24"/>
                <w:szCs w:val="24"/>
              </w:rPr>
              <w:t>10</w:t>
            </w:r>
          </w:p>
        </w:tc>
      </w:tr>
      <w:tr w:rsidR="00C078AA" w:rsidRPr="0067131A" w14:paraId="30E3183D" w14:textId="77777777" w:rsidTr="0067131A">
        <w:trPr>
          <w:trHeight w:val="1225"/>
        </w:trPr>
        <w:tc>
          <w:tcPr>
            <w:tcW w:w="396" w:type="pct"/>
            <w:noWrap/>
            <w:tcMar>
              <w:top w:w="0" w:type="dxa"/>
              <w:left w:w="108" w:type="dxa"/>
              <w:bottom w:w="0" w:type="dxa"/>
              <w:right w:w="108" w:type="dxa"/>
            </w:tcMar>
            <w:vAlign w:val="center"/>
          </w:tcPr>
          <w:p w14:paraId="09C444EB"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10</w:t>
            </w:r>
          </w:p>
        </w:tc>
        <w:tc>
          <w:tcPr>
            <w:tcW w:w="582" w:type="pct"/>
            <w:noWrap/>
            <w:tcMar>
              <w:top w:w="0" w:type="dxa"/>
              <w:left w:w="108" w:type="dxa"/>
              <w:bottom w:w="0" w:type="dxa"/>
              <w:right w:w="108" w:type="dxa"/>
            </w:tcMar>
            <w:vAlign w:val="center"/>
          </w:tcPr>
          <w:p w14:paraId="4994B46D" w14:textId="77777777" w:rsidR="00C078AA" w:rsidRPr="0067131A" w:rsidRDefault="009D167A">
            <w:pPr>
              <w:adjustRightInd w:val="0"/>
              <w:snapToGrid w:val="0"/>
              <w:spacing w:line="340" w:lineRule="exact"/>
              <w:jc w:val="center"/>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人员配备方案</w:t>
            </w:r>
          </w:p>
        </w:tc>
        <w:tc>
          <w:tcPr>
            <w:tcW w:w="3613" w:type="pct"/>
            <w:noWrap/>
            <w:tcMar>
              <w:top w:w="0" w:type="dxa"/>
              <w:left w:w="108" w:type="dxa"/>
              <w:bottom w:w="0" w:type="dxa"/>
              <w:right w:w="108" w:type="dxa"/>
            </w:tcMar>
            <w:vAlign w:val="center"/>
          </w:tcPr>
          <w:p w14:paraId="68DA9741" w14:textId="77777777" w:rsidR="00C078AA" w:rsidRPr="0067131A" w:rsidRDefault="009D167A">
            <w:pPr>
              <w:tabs>
                <w:tab w:val="left" w:pos="426"/>
              </w:tabs>
              <w:autoSpaceDE w:val="0"/>
              <w:autoSpaceDN w:val="0"/>
              <w:adjustRightInd w:val="0"/>
              <w:spacing w:line="360" w:lineRule="exact"/>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磋商小组根据供应商针对本项目拟定的人员配备方案的针对性、合理性、全面性、可操作性等方面进行评审，本项最高得10分。</w:t>
            </w:r>
          </w:p>
        </w:tc>
        <w:tc>
          <w:tcPr>
            <w:tcW w:w="409" w:type="pct"/>
            <w:noWrap/>
            <w:tcMar>
              <w:top w:w="0" w:type="dxa"/>
              <w:left w:w="108" w:type="dxa"/>
              <w:bottom w:w="0" w:type="dxa"/>
              <w:right w:w="108" w:type="dxa"/>
            </w:tcMar>
            <w:vAlign w:val="center"/>
          </w:tcPr>
          <w:p w14:paraId="24E99AC4" w14:textId="77777777" w:rsidR="00C078AA" w:rsidRPr="0067131A" w:rsidRDefault="009D167A">
            <w:pPr>
              <w:pStyle w:val="Ac"/>
              <w:spacing w:line="360" w:lineRule="exact"/>
              <w:jc w:val="center"/>
              <w:rPr>
                <w:rFonts w:asciiTheme="majorEastAsia" w:eastAsiaTheme="majorEastAsia" w:hAnsiTheme="majorEastAsia" w:cs="宋体"/>
                <w:color w:val="auto"/>
                <w:sz w:val="24"/>
                <w:szCs w:val="24"/>
              </w:rPr>
            </w:pPr>
            <w:r w:rsidRPr="0067131A">
              <w:rPr>
                <w:rFonts w:asciiTheme="majorEastAsia" w:eastAsiaTheme="majorEastAsia" w:hAnsiTheme="majorEastAsia" w:cs="宋体" w:hint="eastAsia"/>
                <w:color w:val="auto"/>
                <w:sz w:val="24"/>
                <w:szCs w:val="24"/>
              </w:rPr>
              <w:t>10</w:t>
            </w:r>
          </w:p>
        </w:tc>
      </w:tr>
      <w:tr w:rsidR="00C078AA" w:rsidRPr="0067131A" w14:paraId="037D48AD" w14:textId="77777777">
        <w:trPr>
          <w:trHeight w:val="1133"/>
        </w:trPr>
        <w:tc>
          <w:tcPr>
            <w:tcW w:w="396" w:type="pct"/>
            <w:noWrap/>
            <w:tcMar>
              <w:top w:w="0" w:type="dxa"/>
              <w:left w:w="108" w:type="dxa"/>
              <w:bottom w:w="0" w:type="dxa"/>
              <w:right w:w="108" w:type="dxa"/>
            </w:tcMar>
            <w:vAlign w:val="center"/>
          </w:tcPr>
          <w:p w14:paraId="13259722"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11</w:t>
            </w:r>
          </w:p>
        </w:tc>
        <w:tc>
          <w:tcPr>
            <w:tcW w:w="582" w:type="pct"/>
            <w:noWrap/>
            <w:tcMar>
              <w:top w:w="0" w:type="dxa"/>
              <w:left w:w="108" w:type="dxa"/>
              <w:bottom w:w="0" w:type="dxa"/>
              <w:right w:w="108" w:type="dxa"/>
            </w:tcMar>
            <w:vAlign w:val="center"/>
          </w:tcPr>
          <w:p w14:paraId="2423A4F5" w14:textId="77777777" w:rsidR="00C078AA" w:rsidRPr="0067131A" w:rsidRDefault="009D167A">
            <w:pPr>
              <w:adjustRightInd w:val="0"/>
              <w:snapToGrid w:val="0"/>
              <w:spacing w:line="340" w:lineRule="exact"/>
              <w:jc w:val="center"/>
              <w:rPr>
                <w:rFonts w:asciiTheme="majorEastAsia" w:eastAsiaTheme="majorEastAsia" w:hAnsiTheme="majorEastAsia" w:cs="宋体"/>
                <w:sz w:val="24"/>
                <w:szCs w:val="24"/>
              </w:rPr>
            </w:pPr>
            <w:r w:rsidRPr="0067131A">
              <w:rPr>
                <w:rFonts w:asciiTheme="majorEastAsia" w:eastAsiaTheme="majorEastAsia" w:hAnsiTheme="majorEastAsia" w:cs="宋体"/>
                <w:sz w:val="24"/>
                <w:szCs w:val="24"/>
              </w:rPr>
              <w:t>合理化建议</w:t>
            </w:r>
          </w:p>
        </w:tc>
        <w:tc>
          <w:tcPr>
            <w:tcW w:w="3613" w:type="pct"/>
            <w:noWrap/>
            <w:tcMar>
              <w:top w:w="0" w:type="dxa"/>
              <w:left w:w="108" w:type="dxa"/>
              <w:bottom w:w="0" w:type="dxa"/>
              <w:right w:w="108" w:type="dxa"/>
            </w:tcMar>
            <w:vAlign w:val="center"/>
          </w:tcPr>
          <w:p w14:paraId="067C07ED" w14:textId="77777777" w:rsidR="00C078AA" w:rsidRPr="0067131A" w:rsidRDefault="009D167A">
            <w:pPr>
              <w:tabs>
                <w:tab w:val="left" w:pos="426"/>
              </w:tabs>
              <w:autoSpaceDE w:val="0"/>
              <w:autoSpaceDN w:val="0"/>
              <w:adjustRightInd w:val="0"/>
              <w:spacing w:line="360" w:lineRule="exact"/>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供应商根据本项目制定的合理化建议（包括土壤调查），磋商小组从合理性、可行性方面进行综合评审，本项最高得5分。</w:t>
            </w:r>
          </w:p>
        </w:tc>
        <w:tc>
          <w:tcPr>
            <w:tcW w:w="409" w:type="pct"/>
            <w:noWrap/>
            <w:tcMar>
              <w:top w:w="0" w:type="dxa"/>
              <w:left w:w="108" w:type="dxa"/>
              <w:bottom w:w="0" w:type="dxa"/>
              <w:right w:w="108" w:type="dxa"/>
            </w:tcMar>
            <w:vAlign w:val="center"/>
          </w:tcPr>
          <w:p w14:paraId="5F48B60F" w14:textId="77777777" w:rsidR="00C078AA" w:rsidRPr="0067131A" w:rsidRDefault="009D167A">
            <w:pPr>
              <w:pStyle w:val="Ac"/>
              <w:spacing w:line="360" w:lineRule="exact"/>
              <w:jc w:val="center"/>
              <w:rPr>
                <w:rFonts w:asciiTheme="majorEastAsia" w:eastAsiaTheme="majorEastAsia" w:hAnsiTheme="majorEastAsia" w:cs="宋体"/>
                <w:color w:val="auto"/>
                <w:sz w:val="24"/>
                <w:szCs w:val="24"/>
              </w:rPr>
            </w:pPr>
            <w:r w:rsidRPr="0067131A">
              <w:rPr>
                <w:rFonts w:asciiTheme="majorEastAsia" w:eastAsiaTheme="majorEastAsia" w:hAnsiTheme="majorEastAsia" w:cs="宋体" w:hint="eastAsia"/>
                <w:color w:val="auto"/>
                <w:sz w:val="24"/>
                <w:szCs w:val="24"/>
              </w:rPr>
              <w:t>5</w:t>
            </w:r>
          </w:p>
        </w:tc>
      </w:tr>
      <w:tr w:rsidR="00C078AA" w:rsidRPr="0067131A" w14:paraId="762188B2" w14:textId="77777777" w:rsidTr="0067131A">
        <w:trPr>
          <w:trHeight w:val="1273"/>
        </w:trPr>
        <w:tc>
          <w:tcPr>
            <w:tcW w:w="396" w:type="pct"/>
            <w:noWrap/>
            <w:tcMar>
              <w:top w:w="0" w:type="dxa"/>
              <w:left w:w="108" w:type="dxa"/>
              <w:bottom w:w="0" w:type="dxa"/>
              <w:right w:w="108" w:type="dxa"/>
            </w:tcMar>
            <w:vAlign w:val="center"/>
          </w:tcPr>
          <w:p w14:paraId="7859C58C" w14:textId="77777777" w:rsidR="00C078AA" w:rsidRPr="0067131A" w:rsidRDefault="009D167A">
            <w:pPr>
              <w:tabs>
                <w:tab w:val="left" w:pos="426"/>
              </w:tabs>
              <w:autoSpaceDE w:val="0"/>
              <w:autoSpaceDN w:val="0"/>
              <w:adjustRightInd w:val="0"/>
              <w:spacing w:line="360" w:lineRule="exact"/>
              <w:jc w:val="center"/>
              <w:rPr>
                <w:rFonts w:asciiTheme="majorEastAsia" w:eastAsiaTheme="majorEastAsia" w:hAnsiTheme="majorEastAsia"/>
                <w:sz w:val="24"/>
                <w:szCs w:val="24"/>
              </w:rPr>
            </w:pPr>
            <w:r w:rsidRPr="0067131A">
              <w:rPr>
                <w:rFonts w:asciiTheme="majorEastAsia" w:eastAsiaTheme="majorEastAsia" w:hAnsiTheme="majorEastAsia" w:hint="eastAsia"/>
                <w:sz w:val="24"/>
                <w:szCs w:val="24"/>
              </w:rPr>
              <w:t>12</w:t>
            </w:r>
          </w:p>
        </w:tc>
        <w:tc>
          <w:tcPr>
            <w:tcW w:w="582" w:type="pct"/>
            <w:noWrap/>
            <w:tcMar>
              <w:top w:w="0" w:type="dxa"/>
              <w:left w:w="108" w:type="dxa"/>
              <w:bottom w:w="0" w:type="dxa"/>
              <w:right w:w="108" w:type="dxa"/>
            </w:tcMar>
            <w:vAlign w:val="center"/>
          </w:tcPr>
          <w:p w14:paraId="26FC8E9C" w14:textId="77777777" w:rsidR="00C078AA" w:rsidRPr="0067131A" w:rsidRDefault="009D167A">
            <w:pPr>
              <w:adjustRightInd w:val="0"/>
              <w:snapToGrid w:val="0"/>
              <w:spacing w:line="340" w:lineRule="exact"/>
              <w:jc w:val="center"/>
              <w:rPr>
                <w:rFonts w:asciiTheme="majorEastAsia" w:eastAsiaTheme="majorEastAsia" w:hAnsiTheme="majorEastAsia" w:cs="宋体"/>
                <w:sz w:val="24"/>
                <w:szCs w:val="24"/>
              </w:rPr>
            </w:pPr>
            <w:r w:rsidRPr="0067131A">
              <w:rPr>
                <w:rFonts w:asciiTheme="majorEastAsia" w:eastAsiaTheme="majorEastAsia" w:hAnsiTheme="majorEastAsia" w:cs="宋体"/>
                <w:sz w:val="24"/>
                <w:szCs w:val="24"/>
              </w:rPr>
              <w:t>后续服务</w:t>
            </w:r>
          </w:p>
        </w:tc>
        <w:tc>
          <w:tcPr>
            <w:tcW w:w="3613" w:type="pct"/>
            <w:noWrap/>
            <w:tcMar>
              <w:top w:w="0" w:type="dxa"/>
              <w:left w:w="108" w:type="dxa"/>
              <w:bottom w:w="0" w:type="dxa"/>
              <w:right w:w="108" w:type="dxa"/>
            </w:tcMar>
            <w:vAlign w:val="center"/>
          </w:tcPr>
          <w:p w14:paraId="41F7CF2A" w14:textId="77777777" w:rsidR="00C078AA" w:rsidRPr="0067131A" w:rsidRDefault="009D167A">
            <w:pPr>
              <w:tabs>
                <w:tab w:val="left" w:pos="426"/>
              </w:tabs>
              <w:autoSpaceDE w:val="0"/>
              <w:autoSpaceDN w:val="0"/>
              <w:adjustRightInd w:val="0"/>
              <w:spacing w:line="360" w:lineRule="exact"/>
              <w:rPr>
                <w:rFonts w:asciiTheme="majorEastAsia" w:eastAsiaTheme="majorEastAsia" w:hAnsiTheme="majorEastAsia" w:cs="宋体"/>
                <w:sz w:val="24"/>
                <w:szCs w:val="24"/>
              </w:rPr>
            </w:pPr>
            <w:r w:rsidRPr="0067131A">
              <w:rPr>
                <w:rFonts w:asciiTheme="majorEastAsia" w:eastAsiaTheme="majorEastAsia" w:hAnsiTheme="majorEastAsia" w:cs="宋体" w:hint="eastAsia"/>
                <w:sz w:val="24"/>
                <w:szCs w:val="24"/>
              </w:rPr>
              <w:t>磋商小组根据供应商拟制的后续服务内容的合理性、可操作性等方面进行评审，本项最高得2分。</w:t>
            </w:r>
          </w:p>
        </w:tc>
        <w:tc>
          <w:tcPr>
            <w:tcW w:w="409" w:type="pct"/>
            <w:noWrap/>
            <w:tcMar>
              <w:top w:w="0" w:type="dxa"/>
              <w:left w:w="108" w:type="dxa"/>
              <w:bottom w:w="0" w:type="dxa"/>
              <w:right w:w="108" w:type="dxa"/>
            </w:tcMar>
            <w:vAlign w:val="center"/>
          </w:tcPr>
          <w:p w14:paraId="5AD34597" w14:textId="77777777" w:rsidR="00C078AA" w:rsidRPr="0067131A" w:rsidRDefault="009D167A">
            <w:pPr>
              <w:pStyle w:val="Ac"/>
              <w:spacing w:line="360" w:lineRule="exact"/>
              <w:jc w:val="center"/>
              <w:rPr>
                <w:rFonts w:asciiTheme="majorEastAsia" w:eastAsiaTheme="majorEastAsia" w:hAnsiTheme="majorEastAsia" w:cs="宋体"/>
                <w:color w:val="auto"/>
                <w:sz w:val="24"/>
                <w:szCs w:val="24"/>
              </w:rPr>
            </w:pPr>
            <w:r w:rsidRPr="0067131A">
              <w:rPr>
                <w:rFonts w:asciiTheme="majorEastAsia" w:eastAsiaTheme="majorEastAsia" w:hAnsiTheme="majorEastAsia" w:cs="宋体" w:hint="eastAsia"/>
                <w:color w:val="auto"/>
                <w:sz w:val="24"/>
                <w:szCs w:val="24"/>
              </w:rPr>
              <w:t>2</w:t>
            </w:r>
          </w:p>
        </w:tc>
      </w:tr>
    </w:tbl>
    <w:p w14:paraId="7F860281" w14:textId="77777777" w:rsidR="00C078AA" w:rsidRDefault="00C078AA">
      <w:pPr>
        <w:tabs>
          <w:tab w:val="left" w:pos="5940"/>
        </w:tabs>
        <w:snapToGrid w:val="0"/>
        <w:spacing w:line="312" w:lineRule="auto"/>
        <w:ind w:firstLineChars="200" w:firstLine="480"/>
        <w:jc w:val="left"/>
        <w:rPr>
          <w:rFonts w:ascii="宋体" w:hAnsi="宋体" w:cs="宋体"/>
          <w:bCs/>
          <w:color w:val="000000"/>
          <w:sz w:val="24"/>
          <w:szCs w:val="24"/>
        </w:rPr>
      </w:pPr>
    </w:p>
    <w:p w14:paraId="531B1A27" w14:textId="77777777" w:rsidR="00C078AA" w:rsidRDefault="009D167A">
      <w:pPr>
        <w:tabs>
          <w:tab w:val="left" w:pos="5940"/>
        </w:tabs>
        <w:snapToGrid w:val="0"/>
        <w:spacing w:line="440" w:lineRule="exact"/>
        <w:ind w:firstLineChars="200" w:firstLine="480"/>
        <w:jc w:val="left"/>
        <w:rPr>
          <w:rFonts w:ascii="宋体" w:hAnsi="宋体" w:cs="宋体"/>
          <w:bCs/>
          <w:color w:val="000000"/>
          <w:sz w:val="24"/>
          <w:szCs w:val="24"/>
        </w:rPr>
      </w:pPr>
      <w:r>
        <w:rPr>
          <w:rFonts w:ascii="宋体" w:hAnsi="宋体" w:cs="宋体" w:hint="eastAsia"/>
          <w:bCs/>
          <w:color w:val="000000"/>
          <w:sz w:val="24"/>
          <w:szCs w:val="24"/>
        </w:rPr>
        <w:t>1.评分细则中要求提供的证明文件及资料等在磋商响应文件中提供复印件并加盖鲜章，要求“原件或公证件核查”的必须将原件或公证件携带至开标现场核查，否则不得分。</w:t>
      </w:r>
    </w:p>
    <w:p w14:paraId="51C73DC8" w14:textId="77777777" w:rsidR="00C078AA" w:rsidRDefault="009D167A">
      <w:pPr>
        <w:tabs>
          <w:tab w:val="left" w:pos="5940"/>
        </w:tabs>
        <w:snapToGrid w:val="0"/>
        <w:spacing w:line="440" w:lineRule="exact"/>
        <w:ind w:firstLineChars="200" w:firstLine="480"/>
        <w:jc w:val="left"/>
        <w:rPr>
          <w:rFonts w:ascii="宋体" w:hAnsi="宋体" w:cs="宋体"/>
          <w:bCs/>
          <w:color w:val="000000"/>
          <w:sz w:val="24"/>
          <w:szCs w:val="24"/>
        </w:rPr>
      </w:pPr>
      <w:r>
        <w:rPr>
          <w:rFonts w:ascii="宋体" w:hAnsi="宋体" w:cs="宋体" w:hint="eastAsia"/>
          <w:bCs/>
          <w:color w:val="000000"/>
          <w:sz w:val="24"/>
          <w:szCs w:val="24"/>
        </w:rPr>
        <w:t>2.评审时，未能按以上要求提供相应证明（复印件和原件、公证件）的，不作为评审依据，不得分。</w:t>
      </w:r>
    </w:p>
    <w:p w14:paraId="639A05E9" w14:textId="77777777" w:rsidR="00C078AA" w:rsidRDefault="009D167A">
      <w:pPr>
        <w:spacing w:line="440" w:lineRule="exact"/>
        <w:ind w:firstLineChars="200" w:firstLine="480"/>
        <w:rPr>
          <w:sz w:val="24"/>
          <w:szCs w:val="24"/>
        </w:rPr>
      </w:pPr>
      <w:r>
        <w:rPr>
          <w:rFonts w:ascii="宋体" w:hAnsi="宋体" w:cs="宋体" w:hint="eastAsia"/>
          <w:bCs/>
          <w:color w:val="000000"/>
          <w:sz w:val="24"/>
          <w:szCs w:val="24"/>
        </w:rPr>
        <w:t>3.为便于评分，请供应商按评分表样式，逐条列出证明材料所在页码，格式自定。</w:t>
      </w:r>
    </w:p>
    <w:p w14:paraId="26E196D6" w14:textId="77777777" w:rsidR="00C078AA" w:rsidRDefault="009D167A">
      <w:pPr>
        <w:pStyle w:val="1"/>
        <w:snapToGrid w:val="0"/>
        <w:spacing w:line="360" w:lineRule="auto"/>
        <w:ind w:left="0" w:firstLine="0"/>
        <w:rPr>
          <w:rFonts w:ascii="宋体" w:eastAsia="宋体" w:hAnsi="宋体"/>
          <w:sz w:val="40"/>
        </w:rPr>
      </w:pPr>
      <w:r>
        <w:rPr>
          <w:rFonts w:ascii="宋体" w:eastAsia="宋体" w:hAnsi="宋体" w:cs="黑体" w:hint="eastAsia"/>
          <w:bCs/>
          <w:szCs w:val="44"/>
        </w:rPr>
        <w:lastRenderedPageBreak/>
        <w:t xml:space="preserve">第九章 </w:t>
      </w:r>
      <w:bookmarkEnd w:id="26"/>
      <w:proofErr w:type="gramStart"/>
      <w:r>
        <w:rPr>
          <w:rFonts w:ascii="宋体" w:eastAsia="宋体" w:hAnsi="宋体" w:cs="黑体" w:hint="eastAsia"/>
          <w:bCs/>
          <w:szCs w:val="44"/>
        </w:rPr>
        <w:t>拟签订</w:t>
      </w:r>
      <w:proofErr w:type="gramEnd"/>
      <w:r>
        <w:rPr>
          <w:rFonts w:ascii="宋体" w:eastAsia="宋体" w:hAnsi="宋体" w:cs="黑体" w:hint="eastAsia"/>
          <w:bCs/>
          <w:szCs w:val="44"/>
        </w:rPr>
        <w:t>的合同文本</w:t>
      </w:r>
    </w:p>
    <w:p w14:paraId="37644564" w14:textId="77777777" w:rsidR="00C078AA" w:rsidRDefault="009D167A">
      <w:pPr>
        <w:spacing w:line="480" w:lineRule="auto"/>
        <w:jc w:val="left"/>
        <w:rPr>
          <w:rFonts w:ascii="宋体" w:hAnsi="宋体" w:cs="楷体"/>
          <w:b/>
          <w:sz w:val="24"/>
          <w:szCs w:val="24"/>
          <w:lang w:bidi="ar"/>
        </w:rPr>
      </w:pPr>
      <w:r>
        <w:rPr>
          <w:rFonts w:ascii="宋体" w:hAnsi="宋体" w:cs="楷体" w:hint="eastAsia"/>
          <w:b/>
          <w:sz w:val="24"/>
          <w:szCs w:val="24"/>
          <w:lang w:bidi="ar"/>
        </w:rPr>
        <w:t>（参考格式，本合同内容条款在正式签署前可具体补充细化，仅作参考，最终合同以采购人审查通过的版本为准）</w:t>
      </w:r>
    </w:p>
    <w:p w14:paraId="1CC6E945" w14:textId="77777777" w:rsidR="00C078AA" w:rsidRDefault="009D167A">
      <w:pPr>
        <w:spacing w:line="480" w:lineRule="auto"/>
        <w:jc w:val="center"/>
        <w:rPr>
          <w:rFonts w:ascii="宋体" w:hAnsi="宋体" w:cs="楷体"/>
          <w:b/>
          <w:sz w:val="44"/>
          <w:szCs w:val="44"/>
        </w:rPr>
      </w:pPr>
      <w:r>
        <w:rPr>
          <w:rFonts w:ascii="宋体" w:hAnsi="宋体" w:cs="楷体" w:hint="eastAsia"/>
          <w:b/>
          <w:sz w:val="44"/>
          <w:szCs w:val="44"/>
          <w:lang w:bidi="ar"/>
        </w:rPr>
        <w:t xml:space="preserve">政府采购合同  </w:t>
      </w:r>
    </w:p>
    <w:p w14:paraId="15EFAAAD" w14:textId="77777777" w:rsidR="00C078AA" w:rsidRDefault="009D167A">
      <w:pPr>
        <w:spacing w:line="480" w:lineRule="auto"/>
        <w:jc w:val="center"/>
        <w:rPr>
          <w:rFonts w:ascii="宋体" w:hAnsi="宋体" w:cs="楷体"/>
          <w:b/>
          <w:sz w:val="24"/>
        </w:rPr>
      </w:pPr>
      <w:r>
        <w:rPr>
          <w:rFonts w:ascii="宋体" w:hAnsi="宋体" w:cs="楷体" w:hint="eastAsia"/>
          <w:b/>
          <w:sz w:val="24"/>
          <w:lang w:bidi="ar"/>
        </w:rPr>
        <w:t>（服务类）</w:t>
      </w:r>
    </w:p>
    <w:p w14:paraId="26736193" w14:textId="77777777" w:rsidR="00C078AA" w:rsidRDefault="009D167A">
      <w:pPr>
        <w:pStyle w:val="12"/>
        <w:widowControl/>
        <w:ind w:firstLine="0"/>
        <w:rPr>
          <w:rFonts w:hAnsi="宋体" w:cs="楷体" w:hint="default"/>
          <w:b/>
          <w:szCs w:val="24"/>
        </w:rPr>
      </w:pPr>
      <w:r>
        <w:rPr>
          <w:rFonts w:hAnsi="宋体" w:cs="楷体"/>
          <w:b/>
        </w:rPr>
        <w:t xml:space="preserve"> </w:t>
      </w:r>
    </w:p>
    <w:p w14:paraId="33731D1E" w14:textId="77777777" w:rsidR="00C078AA" w:rsidRDefault="009D167A">
      <w:pPr>
        <w:pStyle w:val="12"/>
        <w:widowControl/>
        <w:ind w:firstLine="0"/>
        <w:rPr>
          <w:rFonts w:hAnsi="宋体" w:cs="楷体" w:hint="default"/>
          <w:b/>
        </w:rPr>
      </w:pPr>
      <w:r>
        <w:rPr>
          <w:rFonts w:hAnsi="宋体" w:cs="楷体"/>
          <w:b/>
        </w:rPr>
        <w:t xml:space="preserve"> </w:t>
      </w:r>
    </w:p>
    <w:p w14:paraId="6230E422" w14:textId="77777777" w:rsidR="00C078AA" w:rsidRDefault="009D167A">
      <w:pPr>
        <w:pStyle w:val="12"/>
        <w:widowControl/>
        <w:ind w:firstLine="0"/>
        <w:rPr>
          <w:rFonts w:hAnsi="宋体" w:cs="楷体" w:hint="default"/>
          <w:b/>
        </w:rPr>
      </w:pPr>
      <w:r>
        <w:rPr>
          <w:rFonts w:hAnsi="宋体" w:cs="楷体"/>
          <w:b/>
        </w:rPr>
        <w:t xml:space="preserve"> </w:t>
      </w:r>
    </w:p>
    <w:p w14:paraId="08ACDD33" w14:textId="77777777" w:rsidR="00C078AA" w:rsidRDefault="009D167A">
      <w:pPr>
        <w:pStyle w:val="12"/>
        <w:widowControl/>
        <w:ind w:firstLine="0"/>
        <w:jc w:val="center"/>
        <w:rPr>
          <w:rFonts w:hAnsi="宋体" w:cs="楷体" w:hint="default"/>
          <w:b/>
        </w:rPr>
      </w:pPr>
      <w:r>
        <w:rPr>
          <w:rFonts w:hAnsi="宋体" w:cs="楷体"/>
          <w:b/>
        </w:rPr>
        <w:t>第一部分 合同书</w:t>
      </w:r>
    </w:p>
    <w:p w14:paraId="6AAE8FC4" w14:textId="77777777" w:rsidR="00C078AA" w:rsidRDefault="009D167A">
      <w:pPr>
        <w:pStyle w:val="12"/>
        <w:widowControl/>
        <w:ind w:firstLine="0"/>
        <w:rPr>
          <w:rFonts w:hAnsi="宋体" w:cs="楷体" w:hint="default"/>
          <w:b/>
        </w:rPr>
      </w:pPr>
      <w:r>
        <w:rPr>
          <w:rFonts w:hAnsi="宋体" w:cs="楷体"/>
          <w:b/>
        </w:rPr>
        <w:t xml:space="preserve"> </w:t>
      </w:r>
    </w:p>
    <w:p w14:paraId="45CE52C8" w14:textId="77777777" w:rsidR="00C078AA" w:rsidRDefault="009D167A">
      <w:pPr>
        <w:pStyle w:val="12"/>
        <w:widowControl/>
        <w:ind w:firstLine="0"/>
        <w:rPr>
          <w:rFonts w:hAnsi="宋体" w:cs="楷体" w:hint="default"/>
          <w:b/>
        </w:rPr>
      </w:pPr>
      <w:r>
        <w:rPr>
          <w:rFonts w:hAnsi="宋体" w:cs="楷体"/>
          <w:b/>
        </w:rPr>
        <w:t xml:space="preserve"> </w:t>
      </w:r>
    </w:p>
    <w:p w14:paraId="174A90CF" w14:textId="77777777" w:rsidR="00C078AA" w:rsidRDefault="009D167A">
      <w:pPr>
        <w:spacing w:before="120" w:line="240" w:lineRule="atLeast"/>
        <w:rPr>
          <w:rFonts w:ascii="宋体" w:hAnsi="宋体" w:cs="楷体"/>
          <w:b/>
          <w:sz w:val="24"/>
        </w:rPr>
      </w:pPr>
      <w:r>
        <w:rPr>
          <w:rFonts w:ascii="宋体" w:hAnsi="宋体" w:cs="楷体" w:hint="eastAsia"/>
          <w:b/>
          <w:sz w:val="24"/>
          <w:lang w:bidi="ar"/>
        </w:rPr>
        <w:t xml:space="preserve"> </w:t>
      </w:r>
    </w:p>
    <w:p w14:paraId="22A219FC" w14:textId="77777777" w:rsidR="00C078AA" w:rsidRDefault="009D167A">
      <w:pPr>
        <w:spacing w:before="120" w:line="240" w:lineRule="atLeast"/>
        <w:ind w:left="960"/>
        <w:rPr>
          <w:rFonts w:ascii="宋体" w:hAnsi="宋体" w:cs="楷体"/>
          <w:b/>
          <w:sz w:val="24"/>
        </w:rPr>
      </w:pPr>
      <w:r>
        <w:rPr>
          <w:rFonts w:ascii="宋体" w:hAnsi="宋体" w:cs="楷体" w:hint="eastAsia"/>
          <w:b/>
          <w:sz w:val="24"/>
          <w:lang w:bidi="ar"/>
        </w:rPr>
        <w:t>项目名称：</w:t>
      </w:r>
      <w:r>
        <w:rPr>
          <w:rFonts w:ascii="宋体" w:hAnsi="宋体" w:cs="楷体" w:hint="eastAsia"/>
          <w:b/>
          <w:sz w:val="24"/>
          <w:u w:val="single"/>
          <w:lang w:bidi="ar"/>
        </w:rPr>
        <w:t xml:space="preserve">                                   </w:t>
      </w:r>
    </w:p>
    <w:p w14:paraId="3FCBA8A5" w14:textId="77777777" w:rsidR="00C078AA" w:rsidRDefault="009D167A">
      <w:pPr>
        <w:pStyle w:val="110"/>
        <w:widowControl/>
        <w:spacing w:before="120" w:line="240" w:lineRule="atLeast"/>
        <w:rPr>
          <w:rFonts w:ascii="宋体" w:eastAsia="宋体" w:hAnsi="宋体" w:cs="楷体" w:hint="default"/>
          <w:b/>
          <w:szCs w:val="24"/>
        </w:rPr>
      </w:pPr>
      <w:r>
        <w:rPr>
          <w:rFonts w:ascii="宋体" w:eastAsia="宋体" w:hAnsi="宋体" w:cs="楷体"/>
          <w:b/>
        </w:rPr>
        <w:t xml:space="preserve"> </w:t>
      </w:r>
    </w:p>
    <w:p w14:paraId="0311A274" w14:textId="77777777" w:rsidR="00C078AA" w:rsidRDefault="009D167A">
      <w:pPr>
        <w:rPr>
          <w:rFonts w:ascii="宋体" w:hAnsi="宋体"/>
          <w:b/>
        </w:rPr>
      </w:pPr>
      <w:r>
        <w:rPr>
          <w:rFonts w:ascii="宋体" w:hAnsi="宋体"/>
          <w:b/>
          <w:lang w:bidi="ar"/>
        </w:rPr>
        <w:t xml:space="preserve"> </w:t>
      </w:r>
    </w:p>
    <w:p w14:paraId="5691EDD1" w14:textId="77777777" w:rsidR="00C078AA" w:rsidRDefault="009D167A">
      <w:pPr>
        <w:spacing w:before="120" w:line="240" w:lineRule="atLeast"/>
        <w:ind w:left="960"/>
        <w:rPr>
          <w:rFonts w:ascii="宋体" w:hAnsi="宋体" w:cs="楷体"/>
          <w:b/>
          <w:sz w:val="24"/>
          <w:u w:val="single"/>
        </w:rPr>
      </w:pPr>
      <w:r>
        <w:rPr>
          <w:rFonts w:ascii="宋体" w:hAnsi="宋体" w:cs="楷体" w:hint="eastAsia"/>
          <w:b/>
          <w:sz w:val="24"/>
          <w:lang w:bidi="ar"/>
        </w:rPr>
        <w:t>甲方：</w:t>
      </w:r>
      <w:r>
        <w:rPr>
          <w:rFonts w:ascii="宋体" w:hAnsi="宋体" w:cs="楷体" w:hint="eastAsia"/>
          <w:b/>
          <w:sz w:val="24"/>
          <w:u w:val="single"/>
          <w:lang w:bidi="ar"/>
        </w:rPr>
        <w:t xml:space="preserve">                                       </w:t>
      </w:r>
    </w:p>
    <w:p w14:paraId="375D552D" w14:textId="77777777" w:rsidR="00C078AA" w:rsidRDefault="009D167A">
      <w:pPr>
        <w:spacing w:before="120" w:line="240" w:lineRule="atLeast"/>
        <w:rPr>
          <w:rFonts w:ascii="宋体" w:hAnsi="宋体" w:cs="楷体"/>
          <w:b/>
          <w:sz w:val="24"/>
        </w:rPr>
      </w:pPr>
      <w:r>
        <w:rPr>
          <w:rFonts w:ascii="宋体" w:hAnsi="宋体" w:cs="楷体" w:hint="eastAsia"/>
          <w:b/>
          <w:sz w:val="24"/>
          <w:lang w:bidi="ar"/>
        </w:rPr>
        <w:t xml:space="preserve"> </w:t>
      </w:r>
    </w:p>
    <w:p w14:paraId="12997F8F" w14:textId="77777777" w:rsidR="00C078AA" w:rsidRDefault="009D167A">
      <w:pPr>
        <w:spacing w:before="120" w:line="240" w:lineRule="atLeast"/>
        <w:ind w:left="960"/>
        <w:rPr>
          <w:rFonts w:ascii="宋体" w:hAnsi="宋体" w:cs="楷体"/>
          <w:b/>
          <w:sz w:val="24"/>
          <w:u w:val="single"/>
        </w:rPr>
      </w:pPr>
      <w:r>
        <w:rPr>
          <w:rFonts w:ascii="宋体" w:hAnsi="宋体" w:cs="楷体" w:hint="eastAsia"/>
          <w:b/>
          <w:sz w:val="24"/>
          <w:lang w:bidi="ar"/>
        </w:rPr>
        <w:t>乙方：</w:t>
      </w:r>
      <w:r>
        <w:rPr>
          <w:rFonts w:ascii="宋体" w:hAnsi="宋体" w:cs="楷体" w:hint="eastAsia"/>
          <w:b/>
          <w:sz w:val="24"/>
          <w:u w:val="single"/>
          <w:lang w:bidi="ar"/>
        </w:rPr>
        <w:t xml:space="preserve">                                       </w:t>
      </w:r>
    </w:p>
    <w:p w14:paraId="25BF4D1E" w14:textId="77777777" w:rsidR="00C078AA" w:rsidRDefault="009D167A">
      <w:pPr>
        <w:spacing w:before="120" w:line="240" w:lineRule="atLeast"/>
        <w:rPr>
          <w:rFonts w:ascii="宋体" w:hAnsi="宋体" w:cs="楷体"/>
          <w:b/>
          <w:sz w:val="24"/>
        </w:rPr>
      </w:pPr>
      <w:r>
        <w:rPr>
          <w:rFonts w:ascii="宋体" w:hAnsi="宋体" w:cs="楷体" w:hint="eastAsia"/>
          <w:b/>
          <w:sz w:val="24"/>
          <w:lang w:bidi="ar"/>
        </w:rPr>
        <w:t xml:space="preserve"> </w:t>
      </w:r>
    </w:p>
    <w:p w14:paraId="36FE4C45" w14:textId="77777777" w:rsidR="00C078AA" w:rsidRDefault="009D167A">
      <w:pPr>
        <w:spacing w:before="120" w:line="240" w:lineRule="atLeast"/>
        <w:ind w:firstLineChars="400" w:firstLine="964"/>
        <w:rPr>
          <w:rFonts w:ascii="宋体" w:hAnsi="宋体" w:cs="楷体"/>
          <w:b/>
          <w:sz w:val="24"/>
          <w:u w:val="single"/>
        </w:rPr>
      </w:pPr>
      <w:r>
        <w:rPr>
          <w:rFonts w:ascii="宋体" w:hAnsi="宋体" w:cs="楷体" w:hint="eastAsia"/>
          <w:b/>
          <w:sz w:val="24"/>
          <w:lang w:bidi="ar"/>
        </w:rPr>
        <w:t>签订地：</w:t>
      </w:r>
      <w:r>
        <w:rPr>
          <w:rFonts w:ascii="宋体" w:hAnsi="宋体" w:cs="楷体" w:hint="eastAsia"/>
          <w:b/>
          <w:sz w:val="24"/>
          <w:u w:val="single"/>
          <w:lang w:bidi="ar"/>
        </w:rPr>
        <w:t xml:space="preserve">                                     </w:t>
      </w:r>
    </w:p>
    <w:p w14:paraId="54C0BAC6" w14:textId="77777777" w:rsidR="00C078AA" w:rsidRDefault="009D167A">
      <w:pPr>
        <w:spacing w:before="120" w:line="240" w:lineRule="atLeast"/>
        <w:rPr>
          <w:rFonts w:ascii="宋体" w:hAnsi="宋体" w:cs="楷体"/>
          <w:b/>
          <w:sz w:val="24"/>
        </w:rPr>
      </w:pPr>
      <w:r>
        <w:rPr>
          <w:rFonts w:ascii="宋体" w:hAnsi="宋体" w:cs="楷体" w:hint="eastAsia"/>
          <w:b/>
          <w:sz w:val="24"/>
          <w:lang w:bidi="ar"/>
        </w:rPr>
        <w:t xml:space="preserve"> </w:t>
      </w:r>
    </w:p>
    <w:p w14:paraId="00CA1141" w14:textId="77777777" w:rsidR="00C078AA" w:rsidRDefault="009D167A">
      <w:pPr>
        <w:spacing w:before="120" w:line="240" w:lineRule="atLeast"/>
        <w:ind w:firstLineChars="400" w:firstLine="964"/>
        <w:rPr>
          <w:rFonts w:ascii="宋体" w:hAnsi="宋体" w:cs="楷体"/>
          <w:b/>
          <w:sz w:val="24"/>
          <w:u w:val="single"/>
        </w:rPr>
      </w:pPr>
      <w:r>
        <w:rPr>
          <w:rFonts w:ascii="宋体" w:hAnsi="宋体" w:cs="楷体" w:hint="eastAsia"/>
          <w:b/>
          <w:sz w:val="24"/>
          <w:lang w:bidi="ar"/>
        </w:rPr>
        <w:t>签订日期：</w:t>
      </w:r>
      <w:r>
        <w:rPr>
          <w:rFonts w:ascii="宋体" w:hAnsi="宋体" w:cs="楷体" w:hint="eastAsia"/>
          <w:b/>
          <w:sz w:val="24"/>
          <w:u w:val="single"/>
          <w:lang w:bidi="ar"/>
        </w:rPr>
        <w:t xml:space="preserve">               </w:t>
      </w:r>
      <w:r>
        <w:rPr>
          <w:rFonts w:ascii="宋体" w:hAnsi="宋体" w:cs="楷体" w:hint="eastAsia"/>
          <w:b/>
          <w:sz w:val="24"/>
          <w:lang w:bidi="ar"/>
        </w:rPr>
        <w:t>年</w:t>
      </w:r>
      <w:r>
        <w:rPr>
          <w:rFonts w:ascii="宋体" w:hAnsi="宋体" w:cs="楷体" w:hint="eastAsia"/>
          <w:b/>
          <w:sz w:val="24"/>
          <w:u w:val="single"/>
          <w:lang w:bidi="ar"/>
        </w:rPr>
        <w:t xml:space="preserve">       </w:t>
      </w:r>
      <w:r>
        <w:rPr>
          <w:rFonts w:ascii="宋体" w:hAnsi="宋体" w:cs="楷体" w:hint="eastAsia"/>
          <w:b/>
          <w:sz w:val="24"/>
          <w:lang w:bidi="ar"/>
        </w:rPr>
        <w:t>月</w:t>
      </w:r>
      <w:r>
        <w:rPr>
          <w:rFonts w:ascii="宋体" w:hAnsi="宋体" w:cs="楷体" w:hint="eastAsia"/>
          <w:b/>
          <w:sz w:val="24"/>
          <w:u w:val="single"/>
          <w:lang w:bidi="ar"/>
        </w:rPr>
        <w:t xml:space="preserve">       </w:t>
      </w:r>
      <w:r>
        <w:rPr>
          <w:rFonts w:ascii="宋体" w:hAnsi="宋体" w:cs="楷体" w:hint="eastAsia"/>
          <w:b/>
          <w:sz w:val="24"/>
          <w:lang w:bidi="ar"/>
        </w:rPr>
        <w:t>日</w:t>
      </w:r>
    </w:p>
    <w:p w14:paraId="63049D7D" w14:textId="77777777" w:rsidR="00C078AA" w:rsidRDefault="00C078AA">
      <w:pPr>
        <w:rPr>
          <w:rFonts w:ascii="宋体" w:hAnsi="宋体"/>
          <w:b/>
          <w:sz w:val="24"/>
          <w:u w:val="single"/>
          <w:lang w:bidi="ar"/>
        </w:rPr>
        <w:sectPr w:rsidR="00C078AA">
          <w:headerReference w:type="default" r:id="rId8"/>
          <w:footerReference w:type="default" r:id="rId9"/>
          <w:headerReference w:type="first" r:id="rId10"/>
          <w:pgSz w:w="11906" w:h="16838"/>
          <w:pgMar w:top="1440" w:right="1797" w:bottom="1440" w:left="1797" w:header="851" w:footer="992" w:gutter="0"/>
          <w:pgNumType w:start="0"/>
          <w:cols w:space="720"/>
          <w:titlePg/>
          <w:docGrid w:type="lines" w:linePitch="312"/>
        </w:sectPr>
      </w:pPr>
    </w:p>
    <w:p w14:paraId="431AAB10"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u w:val="single"/>
          <w:lang w:bidi="ar"/>
        </w:rPr>
        <w:lastRenderedPageBreak/>
        <w:t xml:space="preserve">        </w:t>
      </w:r>
      <w:r>
        <w:rPr>
          <w:rFonts w:ascii="宋体" w:hAnsi="宋体" w:cs="楷体" w:hint="eastAsia"/>
          <w:b/>
          <w:sz w:val="24"/>
          <w:lang w:bidi="ar"/>
        </w:rPr>
        <w:t>年</w:t>
      </w:r>
      <w:r>
        <w:rPr>
          <w:rFonts w:ascii="宋体" w:hAnsi="宋体" w:cs="楷体" w:hint="eastAsia"/>
          <w:b/>
          <w:sz w:val="24"/>
          <w:u w:val="single"/>
          <w:lang w:bidi="ar"/>
        </w:rPr>
        <w:t xml:space="preserve">    </w:t>
      </w:r>
      <w:r>
        <w:rPr>
          <w:rFonts w:ascii="宋体" w:hAnsi="宋体" w:cs="楷体" w:hint="eastAsia"/>
          <w:b/>
          <w:sz w:val="24"/>
          <w:lang w:bidi="ar"/>
        </w:rPr>
        <w:t>月</w:t>
      </w:r>
      <w:r>
        <w:rPr>
          <w:rFonts w:ascii="宋体" w:hAnsi="宋体" w:cs="楷体" w:hint="eastAsia"/>
          <w:b/>
          <w:sz w:val="24"/>
          <w:u w:val="single"/>
          <w:lang w:bidi="ar"/>
        </w:rPr>
        <w:t xml:space="preserve">    </w:t>
      </w:r>
      <w:r>
        <w:rPr>
          <w:rFonts w:ascii="宋体" w:hAnsi="宋体" w:cs="楷体" w:hint="eastAsia"/>
          <w:b/>
          <w:sz w:val="24"/>
          <w:lang w:bidi="ar"/>
        </w:rPr>
        <w:t>日，</w:t>
      </w:r>
      <w:r>
        <w:rPr>
          <w:rFonts w:ascii="宋体" w:hAnsi="宋体" w:cs="楷体" w:hint="eastAsia"/>
          <w:b/>
          <w:sz w:val="24"/>
          <w:u w:val="single"/>
          <w:lang w:bidi="ar"/>
        </w:rPr>
        <w:t xml:space="preserve">   （采购人名称）   </w:t>
      </w:r>
      <w:r>
        <w:rPr>
          <w:rFonts w:ascii="宋体" w:hAnsi="宋体" w:cs="楷体" w:hint="eastAsia"/>
          <w:b/>
          <w:sz w:val="24"/>
          <w:lang w:bidi="ar"/>
        </w:rPr>
        <w:t>以</w:t>
      </w:r>
      <w:r>
        <w:rPr>
          <w:rFonts w:ascii="宋体" w:hAnsi="宋体" w:cs="楷体" w:hint="eastAsia"/>
          <w:b/>
          <w:sz w:val="24"/>
          <w:u w:val="single"/>
          <w:lang w:bidi="ar"/>
        </w:rPr>
        <w:t xml:space="preserve">   （政府采购方式）  </w:t>
      </w:r>
      <w:r>
        <w:rPr>
          <w:rFonts w:ascii="宋体" w:hAnsi="宋体" w:cs="楷体" w:hint="eastAsia"/>
          <w:b/>
          <w:sz w:val="24"/>
          <w:lang w:bidi="ar"/>
        </w:rPr>
        <w:t>对</w:t>
      </w:r>
      <w:r>
        <w:rPr>
          <w:rFonts w:ascii="宋体" w:hAnsi="宋体" w:cs="楷体" w:hint="eastAsia"/>
          <w:b/>
          <w:sz w:val="24"/>
          <w:u w:val="single"/>
          <w:lang w:bidi="ar"/>
        </w:rPr>
        <w:t xml:space="preserve">   （同前</w:t>
      </w:r>
      <w:proofErr w:type="gramStart"/>
      <w:r>
        <w:rPr>
          <w:rFonts w:ascii="宋体" w:hAnsi="宋体" w:cs="楷体" w:hint="eastAsia"/>
          <w:b/>
          <w:sz w:val="24"/>
          <w:u w:val="single"/>
          <w:lang w:bidi="ar"/>
        </w:rPr>
        <w:t>页项目</w:t>
      </w:r>
      <w:proofErr w:type="gramEnd"/>
      <w:r>
        <w:rPr>
          <w:rFonts w:ascii="宋体" w:hAnsi="宋体" w:cs="楷体" w:hint="eastAsia"/>
          <w:b/>
          <w:sz w:val="24"/>
          <w:u w:val="single"/>
          <w:lang w:bidi="ar"/>
        </w:rPr>
        <w:t xml:space="preserve">名称）   </w:t>
      </w:r>
      <w:r>
        <w:rPr>
          <w:rFonts w:ascii="宋体" w:hAnsi="宋体" w:cs="楷体" w:hint="eastAsia"/>
          <w:b/>
          <w:sz w:val="24"/>
          <w:lang w:bidi="ar"/>
        </w:rPr>
        <w:t>项目进行了采购。经</w:t>
      </w:r>
      <w:r>
        <w:rPr>
          <w:rFonts w:ascii="宋体" w:hAnsi="宋体" w:cs="楷体" w:hint="eastAsia"/>
          <w:b/>
          <w:sz w:val="24"/>
          <w:u w:val="single"/>
          <w:lang w:bidi="ar"/>
        </w:rPr>
        <w:t xml:space="preserve">   （相关评定主体名称）   </w:t>
      </w:r>
      <w:r>
        <w:rPr>
          <w:rFonts w:ascii="宋体" w:hAnsi="宋体" w:cs="楷体" w:hint="eastAsia"/>
          <w:b/>
          <w:sz w:val="24"/>
          <w:lang w:bidi="ar"/>
        </w:rPr>
        <w:t>评定，</w:t>
      </w:r>
      <w:r>
        <w:rPr>
          <w:rFonts w:ascii="宋体" w:hAnsi="宋体" w:cs="楷体" w:hint="eastAsia"/>
          <w:b/>
          <w:sz w:val="24"/>
          <w:u w:val="single"/>
          <w:lang w:bidi="ar"/>
        </w:rPr>
        <w:t xml:space="preserve">   （中标供应商名称） </w:t>
      </w:r>
      <w:r>
        <w:rPr>
          <w:rFonts w:ascii="宋体" w:hAnsi="宋体" w:cs="楷体" w:hint="eastAsia"/>
          <w:b/>
          <w:sz w:val="24"/>
          <w:lang w:bidi="ar"/>
        </w:rPr>
        <w:t>为该项目中标供应商。现于中标通知书发出之日起三十日内，按照采购文件确定的事项签订本合同。</w:t>
      </w:r>
    </w:p>
    <w:p w14:paraId="71216445"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根据《中华人民共和国合同法》、《中华人民共和国政府采购法》等相关法律法规之规定，按照平等、自愿、公平和诚实信用的原则，经</w:t>
      </w:r>
      <w:r>
        <w:rPr>
          <w:rFonts w:ascii="宋体" w:hAnsi="宋体" w:cs="楷体" w:hint="eastAsia"/>
          <w:b/>
          <w:sz w:val="24"/>
          <w:u w:val="single"/>
          <w:lang w:bidi="ar"/>
        </w:rPr>
        <w:t xml:space="preserve">   （采购人名称）   </w:t>
      </w:r>
      <w:r>
        <w:rPr>
          <w:rFonts w:ascii="宋体" w:hAnsi="宋体" w:cs="楷体" w:hint="eastAsia"/>
          <w:b/>
          <w:sz w:val="24"/>
          <w:lang w:bidi="ar"/>
        </w:rPr>
        <w:t>(以下简称：甲方)和</w:t>
      </w:r>
      <w:r>
        <w:rPr>
          <w:rFonts w:ascii="宋体" w:hAnsi="宋体" w:cs="楷体" w:hint="eastAsia"/>
          <w:b/>
          <w:sz w:val="24"/>
          <w:u w:val="single"/>
          <w:lang w:bidi="ar"/>
        </w:rPr>
        <w:t xml:space="preserve">   （中标供应商名称）   </w:t>
      </w:r>
      <w:r>
        <w:rPr>
          <w:rFonts w:ascii="宋体" w:hAnsi="宋体" w:cs="楷体" w:hint="eastAsia"/>
          <w:b/>
          <w:sz w:val="24"/>
          <w:lang w:bidi="ar"/>
        </w:rPr>
        <w:t>(以下简称：乙方)协商一致，约定以下合同条款，以</w:t>
      </w:r>
      <w:proofErr w:type="gramStart"/>
      <w:r>
        <w:rPr>
          <w:rFonts w:ascii="宋体" w:hAnsi="宋体" w:cs="楷体" w:hint="eastAsia"/>
          <w:b/>
          <w:sz w:val="24"/>
          <w:lang w:bidi="ar"/>
        </w:rPr>
        <w:t>兹共同</w:t>
      </w:r>
      <w:proofErr w:type="gramEnd"/>
      <w:r>
        <w:rPr>
          <w:rFonts w:ascii="宋体" w:hAnsi="宋体" w:cs="楷体" w:hint="eastAsia"/>
          <w:b/>
          <w:sz w:val="24"/>
          <w:lang w:bidi="ar"/>
        </w:rPr>
        <w:t>遵守、全面履行。</w:t>
      </w:r>
    </w:p>
    <w:p w14:paraId="291094A4" w14:textId="77777777" w:rsidR="00C078AA" w:rsidRDefault="009D167A">
      <w:pPr>
        <w:spacing w:line="560" w:lineRule="exact"/>
        <w:ind w:firstLineChars="200" w:firstLine="482"/>
        <w:outlineLvl w:val="0"/>
        <w:rPr>
          <w:rFonts w:ascii="宋体" w:hAnsi="宋体" w:cs="楷体"/>
          <w:b/>
          <w:sz w:val="24"/>
        </w:rPr>
      </w:pPr>
      <w:r>
        <w:rPr>
          <w:rFonts w:ascii="宋体" w:hAnsi="宋体" w:cs="楷体" w:hint="eastAsia"/>
          <w:b/>
          <w:sz w:val="24"/>
          <w:lang w:bidi="ar"/>
        </w:rPr>
        <w:t>1.1 合同组成部分</w:t>
      </w:r>
    </w:p>
    <w:p w14:paraId="7C232EDE"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CC9EBF0"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1.1.1 本合同及其补充合同、变更协议；</w:t>
      </w:r>
    </w:p>
    <w:p w14:paraId="196D489B"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1.1.2 中标通知书；</w:t>
      </w:r>
    </w:p>
    <w:p w14:paraId="108723E0"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1.1.3 投标文件（含澄清或者说明文件）；</w:t>
      </w:r>
    </w:p>
    <w:p w14:paraId="2B77F961"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1.1.4 招标文件（含澄清或者修改文件）；</w:t>
      </w:r>
    </w:p>
    <w:p w14:paraId="34A6D023"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1.1.5 其他相关采购文件。</w:t>
      </w:r>
    </w:p>
    <w:p w14:paraId="7E8B96A4" w14:textId="77777777" w:rsidR="00C078AA" w:rsidRDefault="009D167A">
      <w:pPr>
        <w:spacing w:line="560" w:lineRule="exact"/>
        <w:ind w:firstLineChars="200" w:firstLine="482"/>
        <w:outlineLvl w:val="0"/>
        <w:rPr>
          <w:rFonts w:ascii="宋体" w:hAnsi="宋体" w:cs="楷体"/>
          <w:b/>
          <w:sz w:val="24"/>
        </w:rPr>
      </w:pPr>
      <w:r>
        <w:rPr>
          <w:rFonts w:ascii="宋体" w:hAnsi="宋体" w:cs="楷体" w:hint="eastAsia"/>
          <w:b/>
          <w:sz w:val="24"/>
          <w:lang w:bidi="ar"/>
        </w:rPr>
        <w:t>1.2 标的</w:t>
      </w:r>
    </w:p>
    <w:p w14:paraId="4C1F202B" w14:textId="77777777" w:rsidR="00C078AA" w:rsidRDefault="009D167A">
      <w:pPr>
        <w:spacing w:line="560" w:lineRule="exact"/>
        <w:ind w:firstLineChars="200" w:firstLine="482"/>
        <w:rPr>
          <w:rFonts w:ascii="宋体" w:hAnsi="宋体" w:cs="楷体"/>
          <w:b/>
          <w:sz w:val="24"/>
          <w:u w:val="single"/>
        </w:rPr>
      </w:pPr>
      <w:r>
        <w:rPr>
          <w:rFonts w:ascii="宋体" w:hAnsi="宋体" w:cs="楷体" w:hint="eastAsia"/>
          <w:b/>
          <w:sz w:val="24"/>
          <w:lang w:bidi="ar"/>
        </w:rPr>
        <w:t>1.2.1 标的名称：</w:t>
      </w:r>
      <w:r>
        <w:rPr>
          <w:rFonts w:ascii="宋体" w:hAnsi="宋体" w:cs="楷体" w:hint="eastAsia"/>
          <w:b/>
          <w:sz w:val="24"/>
          <w:u w:val="single"/>
          <w:lang w:bidi="ar"/>
        </w:rPr>
        <w:t xml:space="preserve">                                                </w:t>
      </w:r>
      <w:r>
        <w:rPr>
          <w:rFonts w:ascii="宋体" w:hAnsi="宋体" w:cs="楷体" w:hint="eastAsia"/>
          <w:b/>
          <w:sz w:val="24"/>
          <w:lang w:bidi="ar"/>
        </w:rPr>
        <w:t>；</w:t>
      </w:r>
    </w:p>
    <w:p w14:paraId="6121DE92" w14:textId="77777777" w:rsidR="00C078AA" w:rsidRDefault="009D167A">
      <w:pPr>
        <w:spacing w:line="560" w:lineRule="exact"/>
        <w:ind w:firstLineChars="200" w:firstLine="482"/>
        <w:rPr>
          <w:rFonts w:ascii="宋体" w:hAnsi="宋体" w:cs="楷体"/>
          <w:b/>
          <w:sz w:val="24"/>
          <w:u w:val="single"/>
        </w:rPr>
      </w:pPr>
      <w:r>
        <w:rPr>
          <w:rFonts w:ascii="宋体" w:hAnsi="宋体" w:cs="楷体" w:hint="eastAsia"/>
          <w:b/>
          <w:sz w:val="24"/>
          <w:lang w:bidi="ar"/>
        </w:rPr>
        <w:t>1.2.2 标的数量：</w:t>
      </w:r>
      <w:r>
        <w:rPr>
          <w:rFonts w:ascii="宋体" w:hAnsi="宋体" w:cs="楷体" w:hint="eastAsia"/>
          <w:b/>
          <w:sz w:val="24"/>
          <w:u w:val="single"/>
          <w:lang w:bidi="ar"/>
        </w:rPr>
        <w:t xml:space="preserve">                                                </w:t>
      </w:r>
      <w:r>
        <w:rPr>
          <w:rFonts w:ascii="宋体" w:hAnsi="宋体" w:cs="楷体" w:hint="eastAsia"/>
          <w:b/>
          <w:sz w:val="24"/>
          <w:lang w:bidi="ar"/>
        </w:rPr>
        <w:t>；</w:t>
      </w:r>
    </w:p>
    <w:p w14:paraId="6B6475C8"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1.2.3 标的质量：</w:t>
      </w:r>
      <w:r>
        <w:rPr>
          <w:rFonts w:ascii="宋体" w:hAnsi="宋体" w:cs="楷体" w:hint="eastAsia"/>
          <w:b/>
          <w:sz w:val="24"/>
          <w:u w:val="single"/>
          <w:lang w:bidi="ar"/>
        </w:rPr>
        <w:t xml:space="preserve">                                      </w:t>
      </w:r>
      <w:r>
        <w:rPr>
          <w:rFonts w:ascii="宋体" w:hAnsi="宋体" w:cs="楷体" w:hint="eastAsia"/>
          <w:b/>
          <w:sz w:val="24"/>
          <w:lang w:bidi="ar"/>
        </w:rPr>
        <w:t>。</w:t>
      </w:r>
    </w:p>
    <w:p w14:paraId="08076555" w14:textId="77777777" w:rsidR="00C078AA" w:rsidRDefault="009D167A">
      <w:pPr>
        <w:spacing w:line="560" w:lineRule="exact"/>
        <w:ind w:firstLineChars="200" w:firstLine="482"/>
        <w:outlineLvl w:val="0"/>
        <w:rPr>
          <w:rFonts w:ascii="宋体" w:hAnsi="宋体" w:cs="楷体"/>
          <w:b/>
          <w:sz w:val="24"/>
        </w:rPr>
      </w:pPr>
      <w:r>
        <w:rPr>
          <w:rFonts w:ascii="宋体" w:hAnsi="宋体" w:cs="楷体" w:hint="eastAsia"/>
          <w:b/>
          <w:sz w:val="24"/>
          <w:lang w:bidi="ar"/>
        </w:rPr>
        <w:t>1.3 价款</w:t>
      </w:r>
    </w:p>
    <w:p w14:paraId="1EC7221B"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本合同总价为：￥</w:t>
      </w:r>
      <w:r>
        <w:rPr>
          <w:rFonts w:ascii="宋体" w:hAnsi="宋体" w:cs="楷体" w:hint="eastAsia"/>
          <w:b/>
          <w:sz w:val="24"/>
          <w:u w:val="single"/>
          <w:lang w:bidi="ar"/>
        </w:rPr>
        <w:t xml:space="preserve">           </w:t>
      </w:r>
      <w:r>
        <w:rPr>
          <w:rFonts w:ascii="宋体" w:hAnsi="宋体" w:cs="楷体" w:hint="eastAsia"/>
          <w:b/>
          <w:sz w:val="24"/>
          <w:lang w:bidi="ar"/>
        </w:rPr>
        <w:t>元（大写：</w:t>
      </w:r>
      <w:r>
        <w:rPr>
          <w:rFonts w:ascii="宋体" w:hAnsi="宋体" w:cs="楷体" w:hint="eastAsia"/>
          <w:b/>
          <w:sz w:val="24"/>
          <w:u w:val="single"/>
          <w:lang w:bidi="ar"/>
        </w:rPr>
        <w:t xml:space="preserve">                 </w:t>
      </w:r>
      <w:r>
        <w:rPr>
          <w:rFonts w:ascii="宋体" w:hAnsi="宋体" w:cs="楷体" w:hint="eastAsia"/>
          <w:b/>
          <w:sz w:val="24"/>
          <w:lang w:bidi="ar"/>
        </w:rPr>
        <w:t>元人民币）。</w:t>
      </w:r>
    </w:p>
    <w:p w14:paraId="58743070" w14:textId="77777777" w:rsidR="00C078AA" w:rsidRDefault="009D167A">
      <w:pPr>
        <w:spacing w:line="560" w:lineRule="exact"/>
        <w:ind w:firstLineChars="200" w:firstLine="482"/>
        <w:rPr>
          <w:rFonts w:ascii="宋体" w:hAnsi="宋体" w:cs="楷体"/>
          <w:b/>
          <w:sz w:val="24"/>
          <w:u w:val="single"/>
        </w:rPr>
      </w:pPr>
      <w:r>
        <w:rPr>
          <w:rFonts w:ascii="宋体" w:hAnsi="宋体" w:cs="楷体" w:hint="eastAsia"/>
          <w:b/>
          <w:sz w:val="24"/>
          <w:lang w:bidi="ar"/>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3"/>
        <w:gridCol w:w="2551"/>
      </w:tblGrid>
      <w:tr w:rsidR="00C078AA" w14:paraId="3313070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7C730F3A" w14:textId="77777777" w:rsidR="00C078AA" w:rsidRDefault="009D167A">
            <w:pPr>
              <w:pStyle w:val="10"/>
              <w:widowControl/>
              <w:spacing w:line="560" w:lineRule="exact"/>
              <w:jc w:val="center"/>
              <w:rPr>
                <w:rFonts w:hAnsi="宋体" w:cs="楷体" w:hint="default"/>
                <w:b/>
                <w:color w:val="000000"/>
                <w:kern w:val="2"/>
                <w:sz w:val="24"/>
                <w:szCs w:val="24"/>
              </w:rPr>
            </w:pPr>
            <w:r>
              <w:rPr>
                <w:rFonts w:hAnsi="宋体" w:cs="楷体"/>
                <w:b/>
                <w:color w:val="000000"/>
                <w:kern w:val="2"/>
                <w:sz w:val="24"/>
                <w:szCs w:val="24"/>
              </w:rPr>
              <w:lastRenderedPageBreak/>
              <w:t>序号</w:t>
            </w:r>
          </w:p>
        </w:tc>
        <w:tc>
          <w:tcPr>
            <w:tcW w:w="3403" w:type="dxa"/>
            <w:tcBorders>
              <w:top w:val="single" w:sz="4" w:space="0" w:color="auto"/>
              <w:left w:val="nil"/>
              <w:bottom w:val="single" w:sz="4" w:space="0" w:color="auto"/>
              <w:right w:val="single" w:sz="4" w:space="0" w:color="auto"/>
            </w:tcBorders>
            <w:vAlign w:val="center"/>
          </w:tcPr>
          <w:p w14:paraId="651C1C67" w14:textId="77777777" w:rsidR="00C078AA" w:rsidRDefault="009D167A">
            <w:pPr>
              <w:pStyle w:val="10"/>
              <w:widowControl/>
              <w:spacing w:line="560" w:lineRule="exact"/>
              <w:ind w:firstLine="200"/>
              <w:jc w:val="center"/>
              <w:rPr>
                <w:rFonts w:hAnsi="宋体" w:cs="楷体" w:hint="default"/>
                <w:b/>
                <w:color w:val="000000"/>
                <w:kern w:val="2"/>
                <w:sz w:val="24"/>
                <w:szCs w:val="24"/>
              </w:rPr>
            </w:pPr>
            <w:r>
              <w:rPr>
                <w:rFonts w:hAnsi="宋体" w:cs="楷体"/>
                <w:b/>
                <w:color w:val="000000"/>
                <w:kern w:val="2"/>
                <w:sz w:val="24"/>
                <w:szCs w:val="24"/>
              </w:rPr>
              <w:t>分项名称</w:t>
            </w:r>
          </w:p>
        </w:tc>
        <w:tc>
          <w:tcPr>
            <w:tcW w:w="2551" w:type="dxa"/>
            <w:tcBorders>
              <w:top w:val="single" w:sz="4" w:space="0" w:color="auto"/>
              <w:left w:val="nil"/>
              <w:bottom w:val="single" w:sz="4" w:space="0" w:color="auto"/>
              <w:right w:val="single" w:sz="4" w:space="0" w:color="auto"/>
            </w:tcBorders>
            <w:vAlign w:val="center"/>
          </w:tcPr>
          <w:p w14:paraId="027A90D6" w14:textId="77777777" w:rsidR="00C078AA" w:rsidRDefault="009D167A">
            <w:pPr>
              <w:pStyle w:val="10"/>
              <w:widowControl/>
              <w:spacing w:line="560" w:lineRule="exact"/>
              <w:jc w:val="center"/>
              <w:rPr>
                <w:rFonts w:hAnsi="宋体" w:cs="楷体" w:hint="default"/>
                <w:b/>
                <w:color w:val="000000"/>
                <w:kern w:val="2"/>
                <w:sz w:val="24"/>
                <w:szCs w:val="24"/>
              </w:rPr>
            </w:pPr>
            <w:r>
              <w:rPr>
                <w:rFonts w:hAnsi="宋体" w:cs="楷体"/>
                <w:b/>
                <w:color w:val="000000"/>
                <w:kern w:val="2"/>
                <w:sz w:val="24"/>
                <w:szCs w:val="24"/>
              </w:rPr>
              <w:t>分项价格</w:t>
            </w:r>
          </w:p>
        </w:tc>
      </w:tr>
      <w:tr w:rsidR="00C078AA" w14:paraId="5D2704FB"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7C028F75"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c>
          <w:tcPr>
            <w:tcW w:w="3403" w:type="dxa"/>
            <w:tcBorders>
              <w:top w:val="single" w:sz="4" w:space="0" w:color="auto"/>
              <w:left w:val="nil"/>
              <w:bottom w:val="single" w:sz="4" w:space="0" w:color="auto"/>
              <w:right w:val="single" w:sz="4" w:space="0" w:color="auto"/>
            </w:tcBorders>
            <w:vAlign w:val="center"/>
          </w:tcPr>
          <w:p w14:paraId="09467784"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c>
          <w:tcPr>
            <w:tcW w:w="2551" w:type="dxa"/>
            <w:tcBorders>
              <w:top w:val="single" w:sz="4" w:space="0" w:color="auto"/>
              <w:left w:val="nil"/>
              <w:bottom w:val="single" w:sz="4" w:space="0" w:color="auto"/>
              <w:right w:val="single" w:sz="4" w:space="0" w:color="auto"/>
            </w:tcBorders>
            <w:vAlign w:val="center"/>
          </w:tcPr>
          <w:p w14:paraId="6F63A7BE"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r>
      <w:tr w:rsidR="00C078AA" w14:paraId="3BB60796"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3CF6ECD2"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c>
          <w:tcPr>
            <w:tcW w:w="3403" w:type="dxa"/>
            <w:tcBorders>
              <w:top w:val="single" w:sz="4" w:space="0" w:color="auto"/>
              <w:left w:val="nil"/>
              <w:bottom w:val="single" w:sz="4" w:space="0" w:color="auto"/>
              <w:right w:val="single" w:sz="4" w:space="0" w:color="auto"/>
            </w:tcBorders>
            <w:vAlign w:val="center"/>
          </w:tcPr>
          <w:p w14:paraId="67E813BF"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c>
          <w:tcPr>
            <w:tcW w:w="2551" w:type="dxa"/>
            <w:tcBorders>
              <w:top w:val="single" w:sz="4" w:space="0" w:color="auto"/>
              <w:left w:val="nil"/>
              <w:bottom w:val="single" w:sz="4" w:space="0" w:color="auto"/>
              <w:right w:val="single" w:sz="4" w:space="0" w:color="auto"/>
            </w:tcBorders>
            <w:vAlign w:val="center"/>
          </w:tcPr>
          <w:p w14:paraId="4D4A6FF6"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r>
      <w:tr w:rsidR="00C078AA" w14:paraId="0F30850E"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514DC974"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c>
          <w:tcPr>
            <w:tcW w:w="3403" w:type="dxa"/>
            <w:tcBorders>
              <w:top w:val="single" w:sz="4" w:space="0" w:color="auto"/>
              <w:left w:val="nil"/>
              <w:bottom w:val="single" w:sz="4" w:space="0" w:color="auto"/>
              <w:right w:val="single" w:sz="4" w:space="0" w:color="auto"/>
            </w:tcBorders>
            <w:vAlign w:val="center"/>
          </w:tcPr>
          <w:p w14:paraId="30363751"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c>
          <w:tcPr>
            <w:tcW w:w="2551" w:type="dxa"/>
            <w:tcBorders>
              <w:top w:val="single" w:sz="4" w:space="0" w:color="auto"/>
              <w:left w:val="nil"/>
              <w:bottom w:val="single" w:sz="4" w:space="0" w:color="auto"/>
              <w:right w:val="single" w:sz="4" w:space="0" w:color="auto"/>
            </w:tcBorders>
            <w:vAlign w:val="center"/>
          </w:tcPr>
          <w:p w14:paraId="2AF4DF8A"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r>
      <w:tr w:rsidR="00C078AA" w14:paraId="36DD7CD5"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536D2E58"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c>
          <w:tcPr>
            <w:tcW w:w="3403" w:type="dxa"/>
            <w:tcBorders>
              <w:top w:val="single" w:sz="4" w:space="0" w:color="auto"/>
              <w:left w:val="nil"/>
              <w:bottom w:val="single" w:sz="4" w:space="0" w:color="auto"/>
              <w:right w:val="single" w:sz="4" w:space="0" w:color="auto"/>
            </w:tcBorders>
            <w:vAlign w:val="center"/>
          </w:tcPr>
          <w:p w14:paraId="1E97D205"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c>
          <w:tcPr>
            <w:tcW w:w="2551" w:type="dxa"/>
            <w:tcBorders>
              <w:top w:val="single" w:sz="4" w:space="0" w:color="auto"/>
              <w:left w:val="nil"/>
              <w:bottom w:val="single" w:sz="4" w:space="0" w:color="auto"/>
              <w:right w:val="single" w:sz="4" w:space="0" w:color="auto"/>
            </w:tcBorders>
            <w:vAlign w:val="center"/>
          </w:tcPr>
          <w:p w14:paraId="4160BA72"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r>
      <w:tr w:rsidR="00C078AA" w14:paraId="47780DE8" w14:textId="77777777">
        <w:trPr>
          <w:trHeight w:val="369"/>
          <w:jc w:val="center"/>
        </w:trPr>
        <w:tc>
          <w:tcPr>
            <w:tcW w:w="4604" w:type="dxa"/>
            <w:gridSpan w:val="2"/>
            <w:tcBorders>
              <w:top w:val="single" w:sz="4" w:space="0" w:color="auto"/>
              <w:left w:val="single" w:sz="4" w:space="0" w:color="auto"/>
              <w:bottom w:val="single" w:sz="4" w:space="0" w:color="auto"/>
              <w:right w:val="single" w:sz="4" w:space="0" w:color="auto"/>
            </w:tcBorders>
            <w:vAlign w:val="center"/>
          </w:tcPr>
          <w:p w14:paraId="6A0AD3EA" w14:textId="77777777" w:rsidR="00C078AA" w:rsidRDefault="009D167A">
            <w:pPr>
              <w:pStyle w:val="10"/>
              <w:widowControl/>
              <w:spacing w:line="560" w:lineRule="exact"/>
              <w:ind w:firstLine="200"/>
              <w:jc w:val="center"/>
              <w:rPr>
                <w:rFonts w:hAnsi="宋体" w:cs="楷体" w:hint="default"/>
                <w:b/>
                <w:color w:val="000000"/>
                <w:kern w:val="2"/>
                <w:sz w:val="24"/>
                <w:szCs w:val="24"/>
              </w:rPr>
            </w:pPr>
            <w:r>
              <w:rPr>
                <w:rFonts w:hAnsi="宋体" w:cs="楷体"/>
                <w:b/>
                <w:color w:val="000000"/>
                <w:kern w:val="2"/>
                <w:sz w:val="24"/>
                <w:szCs w:val="24"/>
              </w:rPr>
              <w:t>总价</w:t>
            </w:r>
          </w:p>
        </w:tc>
        <w:tc>
          <w:tcPr>
            <w:tcW w:w="2551" w:type="dxa"/>
            <w:tcBorders>
              <w:top w:val="single" w:sz="4" w:space="0" w:color="auto"/>
              <w:left w:val="nil"/>
              <w:bottom w:val="single" w:sz="4" w:space="0" w:color="auto"/>
              <w:right w:val="single" w:sz="4" w:space="0" w:color="auto"/>
            </w:tcBorders>
            <w:vAlign w:val="center"/>
          </w:tcPr>
          <w:p w14:paraId="3C709E5C" w14:textId="77777777" w:rsidR="00C078AA" w:rsidRDefault="00C078AA">
            <w:pPr>
              <w:pStyle w:val="10"/>
              <w:widowControl/>
              <w:spacing w:line="560" w:lineRule="exact"/>
              <w:ind w:firstLine="200"/>
              <w:jc w:val="center"/>
              <w:rPr>
                <w:rFonts w:hAnsi="宋体" w:cs="楷体" w:hint="default"/>
                <w:b/>
                <w:color w:val="000000"/>
                <w:kern w:val="2"/>
                <w:sz w:val="24"/>
                <w:szCs w:val="24"/>
              </w:rPr>
            </w:pPr>
          </w:p>
        </w:tc>
      </w:tr>
    </w:tbl>
    <w:p w14:paraId="63BA58FE" w14:textId="77777777" w:rsidR="00C078AA" w:rsidRDefault="009D167A">
      <w:pPr>
        <w:spacing w:line="560" w:lineRule="exact"/>
        <w:ind w:firstLineChars="200" w:firstLine="482"/>
        <w:outlineLvl w:val="0"/>
        <w:rPr>
          <w:rFonts w:ascii="宋体" w:hAnsi="宋体" w:cs="楷体"/>
          <w:b/>
          <w:sz w:val="24"/>
        </w:rPr>
      </w:pPr>
      <w:r>
        <w:rPr>
          <w:rFonts w:ascii="宋体" w:hAnsi="宋体" w:cs="楷体" w:hint="eastAsia"/>
          <w:b/>
          <w:sz w:val="24"/>
          <w:lang w:bidi="ar"/>
        </w:rPr>
        <w:t>1.4 付款方式和发票开具方式</w:t>
      </w:r>
    </w:p>
    <w:p w14:paraId="7EF4EEB2"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1.4.1付款方式：</w:t>
      </w:r>
      <w:r>
        <w:rPr>
          <w:rFonts w:ascii="宋体" w:hAnsi="宋体" w:cs="楷体" w:hint="eastAsia"/>
          <w:b/>
          <w:sz w:val="24"/>
          <w:u w:val="single"/>
          <w:lang w:bidi="ar"/>
        </w:rPr>
        <w:t xml:space="preserve">                                                </w:t>
      </w:r>
      <w:r>
        <w:rPr>
          <w:rFonts w:ascii="宋体" w:hAnsi="宋体" w:cs="楷体" w:hint="eastAsia"/>
          <w:b/>
          <w:sz w:val="24"/>
          <w:lang w:bidi="ar"/>
        </w:rPr>
        <w:t>；</w:t>
      </w:r>
    </w:p>
    <w:p w14:paraId="15762E7C"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1.4.2 发票开具方式：</w:t>
      </w:r>
      <w:r>
        <w:rPr>
          <w:rFonts w:ascii="宋体" w:hAnsi="宋体" w:cs="楷体" w:hint="eastAsia"/>
          <w:b/>
          <w:sz w:val="24"/>
          <w:u w:val="single"/>
          <w:lang w:bidi="ar"/>
        </w:rPr>
        <w:t xml:space="preserve">                                            </w:t>
      </w:r>
      <w:r>
        <w:rPr>
          <w:rFonts w:ascii="宋体" w:hAnsi="宋体" w:cs="楷体" w:hint="eastAsia"/>
          <w:b/>
          <w:sz w:val="24"/>
          <w:lang w:bidi="ar"/>
        </w:rPr>
        <w:t>。</w:t>
      </w:r>
    </w:p>
    <w:p w14:paraId="71E1FC6C" w14:textId="77777777" w:rsidR="00C078AA" w:rsidRDefault="009D167A">
      <w:pPr>
        <w:spacing w:line="560" w:lineRule="exact"/>
        <w:ind w:firstLineChars="200" w:firstLine="482"/>
        <w:outlineLvl w:val="0"/>
        <w:rPr>
          <w:rFonts w:ascii="宋体" w:hAnsi="宋体" w:cs="楷体"/>
          <w:b/>
          <w:sz w:val="24"/>
        </w:rPr>
      </w:pPr>
      <w:r>
        <w:rPr>
          <w:rFonts w:ascii="宋体" w:hAnsi="宋体" w:cs="楷体" w:hint="eastAsia"/>
          <w:b/>
          <w:sz w:val="24"/>
          <w:lang w:bidi="ar"/>
        </w:rPr>
        <w:t>1.5 履行期限、地点和方式</w:t>
      </w:r>
    </w:p>
    <w:p w14:paraId="059DAFFA" w14:textId="77777777" w:rsidR="00C078AA" w:rsidRDefault="009D167A">
      <w:pPr>
        <w:spacing w:line="560" w:lineRule="exact"/>
        <w:ind w:firstLineChars="200" w:firstLine="482"/>
        <w:rPr>
          <w:rFonts w:ascii="宋体" w:hAnsi="宋体" w:cs="楷体"/>
          <w:b/>
          <w:sz w:val="24"/>
          <w:u w:val="single"/>
        </w:rPr>
      </w:pPr>
      <w:r>
        <w:rPr>
          <w:rFonts w:ascii="宋体" w:hAnsi="宋体" w:cs="楷体" w:hint="eastAsia"/>
          <w:b/>
          <w:sz w:val="24"/>
          <w:lang w:bidi="ar"/>
        </w:rPr>
        <w:t>1.5.1 履行期限：</w:t>
      </w:r>
      <w:r>
        <w:rPr>
          <w:rFonts w:ascii="宋体" w:hAnsi="宋体" w:cs="楷体" w:hint="eastAsia"/>
          <w:b/>
          <w:sz w:val="24"/>
          <w:u w:val="single"/>
          <w:lang w:bidi="ar"/>
        </w:rPr>
        <w:t xml:space="preserve">                                                </w:t>
      </w:r>
      <w:r>
        <w:rPr>
          <w:rFonts w:ascii="宋体" w:hAnsi="宋体" w:cs="楷体" w:hint="eastAsia"/>
          <w:b/>
          <w:sz w:val="24"/>
          <w:lang w:bidi="ar"/>
        </w:rPr>
        <w:t>；</w:t>
      </w:r>
    </w:p>
    <w:p w14:paraId="0D74BD4D"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1.5.2 履行地点：</w:t>
      </w:r>
      <w:r>
        <w:rPr>
          <w:rFonts w:ascii="宋体" w:hAnsi="宋体" w:cs="楷体" w:hint="eastAsia"/>
          <w:b/>
          <w:sz w:val="24"/>
          <w:u w:val="single"/>
          <w:lang w:bidi="ar"/>
        </w:rPr>
        <w:t xml:space="preserve">                                                </w:t>
      </w:r>
      <w:r>
        <w:rPr>
          <w:rFonts w:ascii="宋体" w:hAnsi="宋体" w:cs="楷体" w:hint="eastAsia"/>
          <w:b/>
          <w:sz w:val="24"/>
          <w:lang w:bidi="ar"/>
        </w:rPr>
        <w:t>；</w:t>
      </w:r>
    </w:p>
    <w:p w14:paraId="528EDE48"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1.5.3 履行方式：</w:t>
      </w:r>
      <w:r>
        <w:rPr>
          <w:rFonts w:ascii="宋体" w:hAnsi="宋体" w:cs="楷体" w:hint="eastAsia"/>
          <w:b/>
          <w:sz w:val="24"/>
          <w:u w:val="single"/>
          <w:lang w:bidi="ar"/>
        </w:rPr>
        <w:t xml:space="preserve">                                      </w:t>
      </w:r>
      <w:r>
        <w:rPr>
          <w:rFonts w:ascii="宋体" w:hAnsi="宋体" w:cs="楷体" w:hint="eastAsia"/>
          <w:b/>
          <w:sz w:val="24"/>
          <w:lang w:bidi="ar"/>
        </w:rPr>
        <w:t>。</w:t>
      </w:r>
    </w:p>
    <w:p w14:paraId="4DF2498C" w14:textId="77777777" w:rsidR="00C078AA" w:rsidRDefault="009D167A">
      <w:pPr>
        <w:spacing w:line="560" w:lineRule="exact"/>
        <w:ind w:firstLineChars="200" w:firstLine="482"/>
        <w:outlineLvl w:val="0"/>
        <w:rPr>
          <w:rFonts w:ascii="宋体" w:hAnsi="宋体" w:cs="楷体"/>
          <w:b/>
          <w:sz w:val="24"/>
          <w:u w:val="single"/>
        </w:rPr>
      </w:pPr>
      <w:r>
        <w:rPr>
          <w:rFonts w:ascii="宋体" w:hAnsi="宋体" w:cs="楷体" w:hint="eastAsia"/>
          <w:b/>
          <w:sz w:val="24"/>
          <w:lang w:bidi="ar"/>
        </w:rPr>
        <w:t>1.6 违约责任</w:t>
      </w:r>
    </w:p>
    <w:p w14:paraId="62FC4E15"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1.6.1 除不可抗力外，如果乙方没有按照本合同约定的期限、地点和方式履行，那么甲方可要求乙方支付违约金，违约金按每迟延履行一日的应提供而未提供服务价格的</w:t>
      </w:r>
      <w:r>
        <w:rPr>
          <w:rFonts w:ascii="宋体" w:hAnsi="宋体" w:cs="楷体" w:hint="eastAsia"/>
          <w:b/>
          <w:sz w:val="24"/>
          <w:u w:val="single"/>
          <w:lang w:bidi="ar"/>
        </w:rPr>
        <w:t xml:space="preserve">    </w:t>
      </w:r>
      <w:r>
        <w:rPr>
          <w:rFonts w:ascii="宋体" w:hAnsi="宋体" w:cs="楷体" w:hint="eastAsia"/>
          <w:b/>
          <w:sz w:val="24"/>
          <w:lang w:bidi="ar"/>
        </w:rPr>
        <w:t>%计算，最高限额为本合同总价的</w:t>
      </w:r>
      <w:r>
        <w:rPr>
          <w:rFonts w:ascii="宋体" w:hAnsi="宋体" w:cs="楷体" w:hint="eastAsia"/>
          <w:b/>
          <w:sz w:val="24"/>
          <w:u w:val="single"/>
          <w:lang w:bidi="ar"/>
        </w:rPr>
        <w:t xml:space="preserve">     </w:t>
      </w:r>
      <w:r>
        <w:rPr>
          <w:rFonts w:ascii="宋体" w:hAnsi="宋体" w:cs="楷体" w:hint="eastAsia"/>
          <w:b/>
          <w:sz w:val="24"/>
          <w:lang w:bidi="ar"/>
        </w:rPr>
        <w:t>%；迟延履行的违约金计算数额达到前述最高限额之日起，甲方有权在要求乙方支付违约金的同时，书面通知乙方解除本合同；</w:t>
      </w:r>
    </w:p>
    <w:p w14:paraId="044C6DC0"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1.6.2 除不可抗力外，如果甲方没有按照本合同约定的付款方式付款，那么乙方可要求甲方支付违约金，违约金按每迟延付款一日的应付而未付款的</w:t>
      </w:r>
      <w:r>
        <w:rPr>
          <w:rFonts w:ascii="宋体" w:hAnsi="宋体" w:cs="楷体" w:hint="eastAsia"/>
          <w:b/>
          <w:sz w:val="24"/>
          <w:u w:val="single"/>
          <w:lang w:bidi="ar"/>
        </w:rPr>
        <w:t xml:space="preserve">    </w:t>
      </w:r>
      <w:r>
        <w:rPr>
          <w:rFonts w:ascii="宋体" w:hAnsi="宋体" w:cs="楷体" w:hint="eastAsia"/>
          <w:b/>
          <w:sz w:val="24"/>
          <w:lang w:bidi="ar"/>
        </w:rPr>
        <w:t>%计算，最高限额为本合同总价的</w:t>
      </w:r>
      <w:r>
        <w:rPr>
          <w:rFonts w:ascii="宋体" w:hAnsi="宋体" w:cs="楷体" w:hint="eastAsia"/>
          <w:b/>
          <w:sz w:val="24"/>
          <w:u w:val="single"/>
          <w:lang w:bidi="ar"/>
        </w:rPr>
        <w:t xml:space="preserve">     </w:t>
      </w:r>
      <w:r>
        <w:rPr>
          <w:rFonts w:ascii="宋体" w:hAnsi="宋体" w:cs="楷体" w:hint="eastAsia"/>
          <w:b/>
          <w:sz w:val="24"/>
          <w:lang w:bidi="ar"/>
        </w:rPr>
        <w:t>%；迟延付款的违约金计算数额达到前述最高限额之日起，乙方有权在要求甲方支付违约金的同时，书面通知甲方解除本合同；</w:t>
      </w:r>
    </w:p>
    <w:p w14:paraId="031B045E"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lastRenderedPageBreak/>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E8344AB"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EE28A4"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79A0839"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1.6.6 如果出现政府采购监督管理部门在处理投诉事项期间，书面通知甲方暂停采购活动的情形，或者询问或质疑事项可能影响中标结果的，导致甲方中止履行合同的情形，均不视为甲方违约。</w:t>
      </w:r>
    </w:p>
    <w:p w14:paraId="1B3A5B16" w14:textId="77777777" w:rsidR="00C078AA" w:rsidRDefault="009D167A">
      <w:pPr>
        <w:spacing w:line="560" w:lineRule="exact"/>
        <w:ind w:firstLineChars="200" w:firstLine="482"/>
        <w:outlineLvl w:val="0"/>
        <w:rPr>
          <w:rFonts w:ascii="宋体" w:hAnsi="宋体" w:cs="楷体"/>
          <w:b/>
          <w:sz w:val="24"/>
        </w:rPr>
      </w:pPr>
      <w:r>
        <w:rPr>
          <w:rFonts w:ascii="宋体" w:hAnsi="宋体" w:cs="楷体" w:hint="eastAsia"/>
          <w:b/>
          <w:sz w:val="24"/>
          <w:lang w:bidi="ar"/>
        </w:rPr>
        <w:t>1.7 合同争议的解决</w:t>
      </w:r>
    </w:p>
    <w:p w14:paraId="28C50F72"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本合同履行过程中发生的任何争议，双方当事人均可通过和解或者调解解决；不愿和解、调解或者和解、调解不成的，可以选择下列第</w:t>
      </w:r>
      <w:r>
        <w:rPr>
          <w:rFonts w:ascii="宋体" w:hAnsi="宋体" w:cs="楷体" w:hint="eastAsia"/>
          <w:b/>
          <w:sz w:val="24"/>
          <w:u w:val="single"/>
          <w:lang w:bidi="ar"/>
        </w:rPr>
        <w:t xml:space="preserve">    </w:t>
      </w:r>
      <w:r>
        <w:rPr>
          <w:rFonts w:ascii="宋体" w:hAnsi="宋体" w:cs="楷体" w:hint="eastAsia"/>
          <w:b/>
          <w:sz w:val="24"/>
          <w:lang w:bidi="ar"/>
        </w:rPr>
        <w:t>种方式解决：</w:t>
      </w:r>
    </w:p>
    <w:p w14:paraId="2AEE4196"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1.7.1 将争议提交</w:t>
      </w:r>
      <w:r>
        <w:rPr>
          <w:rFonts w:ascii="宋体" w:hAnsi="宋体" w:cs="楷体" w:hint="eastAsia"/>
          <w:b/>
          <w:sz w:val="24"/>
          <w:u w:val="single"/>
          <w:lang w:bidi="ar"/>
        </w:rPr>
        <w:t xml:space="preserve">              </w:t>
      </w:r>
      <w:r>
        <w:rPr>
          <w:rFonts w:ascii="宋体" w:hAnsi="宋体" w:cs="楷体" w:hint="eastAsia"/>
          <w:b/>
          <w:sz w:val="24"/>
          <w:lang w:bidi="ar"/>
        </w:rPr>
        <w:t>仲裁委员会依申请仲裁时其现行有效的仲裁规则裁决；</w:t>
      </w:r>
    </w:p>
    <w:p w14:paraId="1156E1AD"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lastRenderedPageBreak/>
        <w:t>1.7.2 向</w:t>
      </w:r>
      <w:r>
        <w:rPr>
          <w:rFonts w:ascii="宋体" w:hAnsi="宋体" w:cs="楷体" w:hint="eastAsia"/>
          <w:b/>
          <w:sz w:val="24"/>
          <w:u w:val="single"/>
          <w:lang w:bidi="ar"/>
        </w:rPr>
        <w:t xml:space="preserve">   （被告住所地、合同履行地、合同签订地、原告住所地、标的物所在地等与争议有实际联系的地点中选出的人民法院名称）    </w:t>
      </w:r>
      <w:r>
        <w:rPr>
          <w:rFonts w:ascii="宋体" w:hAnsi="宋体" w:cs="楷体" w:hint="eastAsia"/>
          <w:b/>
          <w:sz w:val="24"/>
          <w:lang w:bidi="ar"/>
        </w:rPr>
        <w:t>人民法院起诉。</w:t>
      </w:r>
    </w:p>
    <w:p w14:paraId="4D1C5694" w14:textId="77777777" w:rsidR="00C078AA" w:rsidRDefault="009D167A">
      <w:pPr>
        <w:spacing w:line="560" w:lineRule="exact"/>
        <w:ind w:firstLineChars="200" w:firstLine="482"/>
        <w:outlineLvl w:val="0"/>
        <w:rPr>
          <w:rFonts w:ascii="宋体" w:hAnsi="宋体" w:cs="楷体"/>
          <w:b/>
          <w:sz w:val="24"/>
        </w:rPr>
      </w:pPr>
      <w:r>
        <w:rPr>
          <w:rFonts w:ascii="宋体" w:hAnsi="宋体" w:cs="楷体" w:hint="eastAsia"/>
          <w:b/>
          <w:sz w:val="24"/>
          <w:lang w:bidi="ar"/>
        </w:rPr>
        <w:t>1.8 合同生效</w:t>
      </w:r>
    </w:p>
    <w:p w14:paraId="53325676" w14:textId="77777777" w:rsidR="00C078AA" w:rsidRDefault="009D167A">
      <w:pPr>
        <w:spacing w:line="560" w:lineRule="exact"/>
        <w:ind w:firstLineChars="200" w:firstLine="482"/>
        <w:rPr>
          <w:rFonts w:ascii="宋体" w:hAnsi="宋体" w:cs="楷体"/>
          <w:b/>
          <w:sz w:val="24"/>
        </w:rPr>
      </w:pPr>
      <w:r>
        <w:rPr>
          <w:rFonts w:ascii="宋体" w:hAnsi="宋体" w:cs="楷体" w:hint="eastAsia"/>
          <w:b/>
          <w:sz w:val="24"/>
          <w:lang w:bidi="ar"/>
        </w:rPr>
        <w:t>本合同自双方当事人盖章或者签字时生效。</w:t>
      </w:r>
    </w:p>
    <w:p w14:paraId="4D2BDFE2"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 xml:space="preserve"> </w:t>
      </w:r>
    </w:p>
    <w:p w14:paraId="2738B3F9"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甲方：                                   乙方：</w:t>
      </w:r>
    </w:p>
    <w:p w14:paraId="455D2D40"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统一社会信用代码：                        统一社会信用代码或身份证号码：</w:t>
      </w:r>
    </w:p>
    <w:p w14:paraId="229DC944"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 xml:space="preserve"> </w:t>
      </w:r>
    </w:p>
    <w:p w14:paraId="1A3F0774"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住所：                                   住所：</w:t>
      </w:r>
    </w:p>
    <w:p w14:paraId="7F0DA722"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法定代表人或                             法定代表人</w:t>
      </w:r>
    </w:p>
    <w:p w14:paraId="49D1B3D2"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 xml:space="preserve">授权代表（签字）：                        或授权代表（签字）: </w:t>
      </w:r>
    </w:p>
    <w:p w14:paraId="0CEC4B7F"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联系人：                                 联系人：</w:t>
      </w:r>
    </w:p>
    <w:p w14:paraId="6018F032"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约定送达地址：                           约定送达地址：</w:t>
      </w:r>
    </w:p>
    <w:p w14:paraId="37C39CAF"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邮政编码：                               邮政编码：</w:t>
      </w:r>
    </w:p>
    <w:p w14:paraId="665EBC57"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 xml:space="preserve">电话:                                    电话: </w:t>
      </w:r>
    </w:p>
    <w:p w14:paraId="5B6C3C7B"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传真:                                    传真:</w:t>
      </w:r>
    </w:p>
    <w:p w14:paraId="62592395"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电子邮箱：                               电子邮箱：</w:t>
      </w:r>
    </w:p>
    <w:p w14:paraId="10B6F05C"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 xml:space="preserve">开户银行：                               开户银行： </w:t>
      </w:r>
    </w:p>
    <w:p w14:paraId="552FBC1B"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 xml:space="preserve">开户名称：                               开户名称： </w:t>
      </w:r>
    </w:p>
    <w:p w14:paraId="23504AFA" w14:textId="77777777" w:rsidR="00C078AA" w:rsidRDefault="009D167A">
      <w:pPr>
        <w:autoSpaceDE w:val="0"/>
        <w:autoSpaceDN w:val="0"/>
        <w:adjustRightInd w:val="0"/>
        <w:spacing w:line="560" w:lineRule="exact"/>
        <w:rPr>
          <w:rFonts w:ascii="宋体" w:hAnsi="宋体" w:cs="楷体"/>
          <w:b/>
          <w:sz w:val="24"/>
        </w:rPr>
      </w:pPr>
      <w:r>
        <w:rPr>
          <w:rFonts w:ascii="宋体" w:hAnsi="宋体" w:cs="楷体" w:hint="eastAsia"/>
          <w:b/>
          <w:sz w:val="24"/>
          <w:lang w:bidi="ar"/>
        </w:rPr>
        <w:t>开户账号：                               开户账号：</w:t>
      </w:r>
    </w:p>
    <w:p w14:paraId="5A591343" w14:textId="77777777" w:rsidR="00C078AA" w:rsidRDefault="009D167A">
      <w:pPr>
        <w:widowControl/>
        <w:spacing w:line="560" w:lineRule="exact"/>
        <w:jc w:val="left"/>
        <w:rPr>
          <w:rFonts w:ascii="宋体" w:hAnsi="宋体" w:cs="楷体"/>
          <w:b/>
          <w:szCs w:val="21"/>
        </w:rPr>
      </w:pPr>
      <w:r>
        <w:rPr>
          <w:rFonts w:ascii="宋体" w:hAnsi="宋体" w:cs="楷体" w:hint="eastAsia"/>
          <w:b/>
          <w:lang w:bidi="ar"/>
        </w:rPr>
        <w:t xml:space="preserve"> </w:t>
      </w:r>
    </w:p>
    <w:p w14:paraId="2644E541" w14:textId="77777777" w:rsidR="00C078AA" w:rsidRDefault="009D167A">
      <w:pPr>
        <w:pStyle w:val="12"/>
        <w:widowControl/>
        <w:spacing w:line="560" w:lineRule="exact"/>
        <w:ind w:firstLine="200"/>
        <w:jc w:val="center"/>
        <w:rPr>
          <w:rFonts w:hAnsi="宋体" w:cs="楷体" w:hint="default"/>
          <w:b/>
        </w:rPr>
      </w:pPr>
      <w:r>
        <w:rPr>
          <w:rFonts w:hAnsi="宋体" w:cs="楷体"/>
          <w:b/>
        </w:rPr>
        <w:t xml:space="preserve"> </w:t>
      </w:r>
    </w:p>
    <w:p w14:paraId="3C1BC861" w14:textId="77777777" w:rsidR="00C078AA" w:rsidRDefault="009D167A">
      <w:pPr>
        <w:pStyle w:val="12"/>
        <w:widowControl/>
        <w:spacing w:line="560" w:lineRule="exact"/>
        <w:ind w:firstLine="200"/>
        <w:jc w:val="center"/>
        <w:rPr>
          <w:rFonts w:ascii="楷体" w:eastAsia="楷体" w:hAnsi="楷体" w:cs="楷体" w:hint="default"/>
          <w:b/>
        </w:rPr>
      </w:pPr>
      <w:r>
        <w:rPr>
          <w:rFonts w:ascii="楷体" w:eastAsia="楷体" w:hAnsi="楷体" w:cs="楷体"/>
          <w:b/>
        </w:rPr>
        <w:lastRenderedPageBreak/>
        <w:t xml:space="preserve"> </w:t>
      </w:r>
    </w:p>
    <w:p w14:paraId="10E2FBF2" w14:textId="77777777" w:rsidR="00C078AA" w:rsidRDefault="009D167A">
      <w:pPr>
        <w:pStyle w:val="12"/>
        <w:widowControl/>
        <w:spacing w:line="560" w:lineRule="exact"/>
        <w:ind w:firstLine="200"/>
        <w:jc w:val="center"/>
        <w:rPr>
          <w:rFonts w:ascii="楷体" w:eastAsia="楷体" w:hAnsi="楷体" w:cs="楷体" w:hint="default"/>
          <w:b/>
        </w:rPr>
      </w:pPr>
      <w:r>
        <w:rPr>
          <w:rFonts w:ascii="楷体" w:eastAsia="楷体" w:hAnsi="楷体" w:cs="楷体"/>
          <w:b/>
        </w:rPr>
        <w:t xml:space="preserve"> </w:t>
      </w:r>
    </w:p>
    <w:p w14:paraId="6EE82A0F" w14:textId="77777777" w:rsidR="00C078AA" w:rsidRDefault="00C078AA"/>
    <w:p w14:paraId="5BA275A9" w14:textId="77777777" w:rsidR="00C078AA" w:rsidRDefault="00C078AA"/>
    <w:sectPr w:rsidR="00C078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61B2" w14:textId="77777777" w:rsidR="00AF41D4" w:rsidRDefault="00AF41D4">
      <w:r>
        <w:separator/>
      </w:r>
    </w:p>
  </w:endnote>
  <w:endnote w:type="continuationSeparator" w:id="0">
    <w:p w14:paraId="0CE9F966" w14:textId="77777777" w:rsidR="00AF41D4" w:rsidRDefault="00AF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D505" w14:textId="77777777" w:rsidR="00C078AA" w:rsidRDefault="009D167A">
    <w:pPr>
      <w:pStyle w:val="a6"/>
      <w:jc w:val="center"/>
    </w:pPr>
    <w:r>
      <w:fldChar w:fldCharType="begin"/>
    </w:r>
    <w:r>
      <w:instrText>PAGE   \* MERGEFORMAT</w:instrText>
    </w:r>
    <w:r>
      <w:fldChar w:fldCharType="separate"/>
    </w:r>
    <w:r>
      <w:rPr>
        <w:lang w:val="zh-CN"/>
      </w:rPr>
      <w:t>29</w:t>
    </w:r>
    <w:r>
      <w:fldChar w:fldCharType="end"/>
    </w:r>
  </w:p>
  <w:p w14:paraId="2007F09E" w14:textId="77777777" w:rsidR="00C078AA" w:rsidRDefault="00C078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39B9" w14:textId="77777777" w:rsidR="00AF41D4" w:rsidRDefault="00AF41D4">
      <w:r>
        <w:separator/>
      </w:r>
    </w:p>
  </w:footnote>
  <w:footnote w:type="continuationSeparator" w:id="0">
    <w:p w14:paraId="442A84A0" w14:textId="77777777" w:rsidR="00AF41D4" w:rsidRDefault="00AF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42BA" w14:textId="77777777" w:rsidR="00C078AA" w:rsidRDefault="009D167A">
    <w:pPr>
      <w:pStyle w:val="a7"/>
      <w:jc w:val="right"/>
    </w:pPr>
    <w:proofErr w:type="gramStart"/>
    <w:r>
      <w:rPr>
        <w:rFonts w:hint="eastAsia"/>
      </w:rPr>
      <w:t>江苏畅誉项目管理</w:t>
    </w:r>
    <w:proofErr w:type="gramEnd"/>
    <w:r>
      <w:rPr>
        <w:rFonts w:hint="eastAsia"/>
      </w:rPr>
      <w:t>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F56E" w14:textId="77777777" w:rsidR="00C078AA" w:rsidRDefault="009D167A">
    <w:pPr>
      <w:pStyle w:val="a7"/>
      <w:jc w:val="right"/>
    </w:pPr>
    <w:proofErr w:type="gramStart"/>
    <w:r>
      <w:rPr>
        <w:rFonts w:hint="eastAsia"/>
      </w:rPr>
      <w:t>江苏畅誉项目管理</w:t>
    </w:r>
    <w:proofErr w:type="gramEnd"/>
    <w:r>
      <w:rPr>
        <w:rFonts w:hint="eastAsia"/>
      </w:rPr>
      <w:t>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3E0D0D"/>
    <w:rsid w:val="00237A5A"/>
    <w:rsid w:val="00300758"/>
    <w:rsid w:val="00305E5F"/>
    <w:rsid w:val="0067131A"/>
    <w:rsid w:val="00956D93"/>
    <w:rsid w:val="00986A8E"/>
    <w:rsid w:val="009D167A"/>
    <w:rsid w:val="00AF41D4"/>
    <w:rsid w:val="00C078AA"/>
    <w:rsid w:val="00DE4947"/>
    <w:rsid w:val="5E3E0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407FE"/>
  <w15:docId w15:val="{4DA3A5B6-5F86-4EA0-B20D-C15B014E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lsdException w:name="Body Text" w:uiPriority="99" w:unhideWhenUsed="1"/>
    <w:lsdException w:name="Subtitle" w:qFormat="1"/>
    <w:lsdException w:name="Body Text First Inden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pageBreakBefore/>
      <w:tabs>
        <w:tab w:val="left" w:pos="1571"/>
      </w:tabs>
      <w:adjustRightInd w:val="0"/>
      <w:spacing w:before="50"/>
      <w:ind w:left="1283" w:hanging="432"/>
      <w:jc w:val="center"/>
      <w:outlineLvl w:val="0"/>
    </w:pPr>
    <w:rPr>
      <w:rFonts w:ascii="Times New Roman" w:eastAsia="黑体" w:hAnsi="Times New Roman"/>
      <w:b/>
      <w:kern w:val="0"/>
      <w:sz w:val="44"/>
      <w:szCs w:val="20"/>
    </w:rPr>
  </w:style>
  <w:style w:type="paragraph" w:styleId="2">
    <w:name w:val="heading 2"/>
    <w:basedOn w:val="a"/>
    <w:next w:val="a0"/>
    <w:uiPriority w:val="9"/>
    <w:qFormat/>
    <w:pPr>
      <w:keepNext/>
      <w:keepLines/>
      <w:tabs>
        <w:tab w:val="left" w:pos="0"/>
      </w:tabs>
      <w:spacing w:before="50"/>
      <w:jc w:val="left"/>
      <w:outlineLvl w:val="1"/>
    </w:pPr>
    <w:rPr>
      <w:rFonts w:ascii="Arial" w:eastAsia="黑体" w:hAnsi="Arial"/>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Í¼±íÕýÎÄ"/>
    <w:basedOn w:val="a"/>
    <w:next w:val="a4"/>
    <w:qFormat/>
    <w:pPr>
      <w:ind w:firstLineChars="200" w:firstLine="420"/>
    </w:pPr>
    <w:rPr>
      <w:rFonts w:ascii="Times New Roman" w:hAnsi="Times New Roman"/>
      <w:sz w:val="24"/>
      <w:szCs w:val="20"/>
    </w:rPr>
  </w:style>
  <w:style w:type="paragraph" w:styleId="a4">
    <w:name w:val="Normal Indent"/>
    <w:basedOn w:val="a"/>
    <w:qFormat/>
    <w:pPr>
      <w:ind w:firstLineChars="200" w:firstLine="420"/>
    </w:pPr>
    <w:rPr>
      <w:kern w:val="0"/>
      <w:sz w:val="24"/>
      <w:szCs w:val="20"/>
    </w:rPr>
  </w:style>
  <w:style w:type="paragraph" w:styleId="a5">
    <w:name w:val="Body Text"/>
    <w:basedOn w:val="a"/>
    <w:uiPriority w:val="99"/>
    <w:unhideWhenUsed/>
    <w:pPr>
      <w:spacing w:after="120"/>
    </w:pPr>
  </w:style>
  <w:style w:type="paragraph" w:styleId="a6">
    <w:name w:val="footer"/>
    <w:basedOn w:val="a"/>
    <w:uiPriority w:val="99"/>
    <w:unhideWhenUsed/>
    <w:pPr>
      <w:tabs>
        <w:tab w:val="center" w:pos="4153"/>
        <w:tab w:val="right" w:pos="8306"/>
      </w:tabs>
      <w:snapToGrid w:val="0"/>
      <w:jc w:val="left"/>
    </w:pPr>
    <w:rPr>
      <w:sz w:val="18"/>
      <w:szCs w:val="18"/>
    </w:rPr>
  </w:style>
  <w:style w:type="paragraph" w:styleId="a7">
    <w:name w:val="header"/>
    <w:basedOn w:val="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Times New Roman" w:hAnsi="Times New Roman"/>
      <w:b/>
      <w:bCs/>
      <w:caps/>
      <w:sz w:val="20"/>
      <w:szCs w:val="20"/>
    </w:rPr>
  </w:style>
  <w:style w:type="paragraph" w:styleId="a8">
    <w:name w:val="Body Text First Indent"/>
    <w:basedOn w:val="a5"/>
    <w:qFormat/>
    <w:pPr>
      <w:ind w:firstLineChars="100" w:firstLine="420"/>
    </w:pPr>
    <w:rPr>
      <w:rFonts w:ascii="Times New Roman" w:hAnsi="Times New Roman"/>
      <w:szCs w:val="24"/>
    </w:rPr>
  </w:style>
  <w:style w:type="character" w:styleId="a9">
    <w:name w:val="Hyperlink"/>
    <w:uiPriority w:val="99"/>
    <w:qFormat/>
    <w:rPr>
      <w:color w:val="0000FF"/>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a">
    <w:name w:val="材料标题"/>
    <w:basedOn w:val="a"/>
    <w:qFormat/>
    <w:pPr>
      <w:adjustRightInd w:val="0"/>
      <w:snapToGrid w:val="0"/>
      <w:spacing w:line="700" w:lineRule="exact"/>
      <w:jc w:val="center"/>
    </w:pPr>
    <w:rPr>
      <w:rFonts w:ascii="方正小标宋简体" w:eastAsia="方正小标宋简体" w:hAnsi="Times New Roman"/>
      <w:color w:val="000000"/>
      <w:sz w:val="44"/>
      <w:szCs w:val="44"/>
    </w:rPr>
  </w:style>
  <w:style w:type="paragraph" w:customStyle="1" w:styleId="ab">
    <w:name w:val="成文日期"/>
    <w:basedOn w:val="a"/>
    <w:qFormat/>
    <w:pPr>
      <w:spacing w:line="570" w:lineRule="exact"/>
      <w:ind w:rightChars="400" w:right="400" w:firstLineChars="200" w:firstLine="200"/>
      <w:jc w:val="right"/>
    </w:pPr>
    <w:rPr>
      <w:rFonts w:ascii="仿宋_GB2312" w:eastAsia="仿宋_GB2312" w:hAnsi="Times New Roman"/>
      <w:sz w:val="32"/>
      <w:szCs w:val="20"/>
      <w:lang w:val="zh-CN"/>
    </w:rPr>
  </w:style>
  <w:style w:type="paragraph" w:customStyle="1" w:styleId="10">
    <w:name w:val="纯文本1"/>
    <w:basedOn w:val="a"/>
    <w:qFormat/>
    <w:rPr>
      <w:rFonts w:ascii="宋体" w:hAnsi="Courier New" w:hint="eastAsia"/>
      <w:kern w:val="0"/>
      <w:sz w:val="20"/>
      <w:szCs w:val="20"/>
    </w:rPr>
  </w:style>
  <w:style w:type="paragraph" w:customStyle="1" w:styleId="11">
    <w:name w:val="正文1"/>
    <w:qFormat/>
    <w:pPr>
      <w:widowControl w:val="0"/>
      <w:adjustRightInd w:val="0"/>
      <w:spacing w:line="360" w:lineRule="atLeast"/>
    </w:pPr>
    <w:rPr>
      <w:rFonts w:ascii="宋体" w:hAnsi="Times New Roman"/>
      <w:sz w:val="34"/>
    </w:rPr>
  </w:style>
  <w:style w:type="paragraph" w:customStyle="1" w:styleId="Ac">
    <w:name w:val="正文 A"/>
    <w:qFormat/>
    <w:pPr>
      <w:widowControl w:val="0"/>
      <w:jc w:val="both"/>
    </w:pPr>
    <w:rPr>
      <w:rFonts w:ascii="Times New Roman" w:eastAsia="Times New Roman" w:hAnsi="Times New Roman"/>
      <w:color w:val="000000"/>
      <w:kern w:val="2"/>
      <w:sz w:val="21"/>
      <w:szCs w:val="21"/>
      <w:u w:color="000000"/>
    </w:rPr>
  </w:style>
  <w:style w:type="character" w:customStyle="1" w:styleId="NormalCharacter">
    <w:name w:val="NormalCharacter"/>
    <w:qFormat/>
    <w:rPr>
      <w:rFonts w:ascii="Times New Roman" w:eastAsia="宋体" w:hAnsi="Times New Roman" w:cs="Times New Roman"/>
      <w:kern w:val="2"/>
      <w:sz w:val="21"/>
      <w:lang w:val="en-US" w:eastAsia="zh-CN" w:bidi="ar-SA"/>
    </w:rPr>
  </w:style>
  <w:style w:type="paragraph" w:customStyle="1" w:styleId="12">
    <w:name w:val="正文缩进1"/>
    <w:basedOn w:val="a"/>
    <w:pPr>
      <w:autoSpaceDE w:val="0"/>
      <w:autoSpaceDN w:val="0"/>
      <w:adjustRightInd w:val="0"/>
      <w:ind w:firstLine="420"/>
      <w:jc w:val="left"/>
    </w:pPr>
    <w:rPr>
      <w:rFonts w:ascii="宋体" w:hint="eastAsia"/>
      <w:kern w:val="0"/>
      <w:sz w:val="24"/>
      <w:szCs w:val="20"/>
    </w:rPr>
  </w:style>
  <w:style w:type="paragraph" w:customStyle="1" w:styleId="110">
    <w:name w:val="索引 11"/>
    <w:basedOn w:val="a"/>
    <w:next w:val="a"/>
    <w:pPr>
      <w:spacing w:line="360" w:lineRule="auto"/>
    </w:pPr>
    <w:rPr>
      <w:rFonts w:ascii="仿宋_GB2312" w:eastAsia="仿宋_GB2312" w:hAnsi="Times New Roman" w:hint="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4761D-B470-46E7-BFBE-98A2B9A4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44</Pages>
  <Words>3500</Words>
  <Characters>19952</Characters>
  <Application>Microsoft Office Word</Application>
  <DocSecurity>0</DocSecurity>
  <Lines>166</Lines>
  <Paragraphs>46</Paragraphs>
  <ScaleCrop>false</ScaleCrop>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陈凯敏</dc:creator>
  <cp:lastModifiedBy>陈 樱</cp:lastModifiedBy>
  <cp:revision>6</cp:revision>
  <dcterms:created xsi:type="dcterms:W3CDTF">2021-07-19T02:57:00Z</dcterms:created>
  <dcterms:modified xsi:type="dcterms:W3CDTF">2021-07-29T08:02:00Z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